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FBF74" w14:textId="77777777" w:rsidR="005E552D" w:rsidRPr="00574687" w:rsidRDefault="005E552D" w:rsidP="00DB4CC1">
      <w:pPr>
        <w:jc w:val="center"/>
        <w:rPr>
          <w:b/>
          <w:bCs/>
          <w:sz w:val="16"/>
          <w:szCs w:val="16"/>
        </w:rPr>
      </w:pPr>
    </w:p>
    <w:p w14:paraId="597AE51F" w14:textId="595E9F0F" w:rsidR="00DB4CC1" w:rsidRDefault="009B6EC4" w:rsidP="00DB4CC1">
      <w:pPr>
        <w:jc w:val="center"/>
        <w:rPr>
          <w:b/>
          <w:bCs/>
          <w:sz w:val="36"/>
          <w:szCs w:val="36"/>
        </w:rPr>
      </w:pPr>
      <w:r w:rsidRPr="009B6EC4">
        <w:rPr>
          <w:b/>
          <w:bCs/>
          <w:sz w:val="36"/>
          <w:szCs w:val="36"/>
        </w:rPr>
        <w:t>Piloter un système de collecte et de recyclage des sachets d'eau en plastique et introduction des moyens de subsistance alternatifs</w:t>
      </w:r>
      <w:r w:rsidR="005E552D">
        <w:rPr>
          <w:b/>
          <w:bCs/>
          <w:sz w:val="36"/>
          <w:szCs w:val="36"/>
        </w:rPr>
        <w:t xml:space="preserve"> au Sénégal</w:t>
      </w:r>
    </w:p>
    <w:p w14:paraId="4D3B76D4" w14:textId="77777777" w:rsidR="00DB4CC1" w:rsidRPr="00574687" w:rsidRDefault="00DB4CC1" w:rsidP="00DB4CC1">
      <w:pPr>
        <w:jc w:val="center"/>
        <w:rPr>
          <w:b/>
          <w:bCs/>
          <w:sz w:val="16"/>
          <w:szCs w:val="16"/>
        </w:rPr>
      </w:pPr>
    </w:p>
    <w:p w14:paraId="41D85C13" w14:textId="226A69A5" w:rsidR="00DB4CC1" w:rsidRPr="00670006" w:rsidRDefault="005E552D" w:rsidP="00DB4CC1">
      <w:pPr>
        <w:jc w:val="center"/>
        <w:rPr>
          <w:b/>
          <w:bCs/>
          <w:color w:val="008080"/>
          <w:sz w:val="36"/>
          <w:szCs w:val="36"/>
        </w:rPr>
      </w:pPr>
      <w:r w:rsidRPr="00670006">
        <w:rPr>
          <w:b/>
          <w:bCs/>
          <w:color w:val="008080"/>
          <w:sz w:val="36"/>
          <w:szCs w:val="36"/>
        </w:rPr>
        <w:t>Instructions et formulaires pour l’a</w:t>
      </w:r>
      <w:r w:rsidR="00DB4CC1" w:rsidRPr="00670006">
        <w:rPr>
          <w:b/>
          <w:bCs/>
          <w:color w:val="008080"/>
          <w:sz w:val="36"/>
          <w:szCs w:val="36"/>
        </w:rPr>
        <w:t>ppel d’offres</w:t>
      </w:r>
    </w:p>
    <w:p w14:paraId="18147CE0" w14:textId="77777777" w:rsidR="00DB4CC1" w:rsidRPr="00622834" w:rsidRDefault="00DB4CC1" w:rsidP="00DB4CC1">
      <w:pPr>
        <w:jc w:val="center"/>
        <w:rPr>
          <w:sz w:val="16"/>
          <w:szCs w:val="16"/>
        </w:rPr>
      </w:pPr>
    </w:p>
    <w:p w14:paraId="68C61E0D" w14:textId="3F07D8E0" w:rsidR="00DB4CC1" w:rsidRPr="00DB4CC1" w:rsidRDefault="00126A10" w:rsidP="00DB4CC1">
      <w:pPr>
        <w:jc w:val="center"/>
        <w:rPr>
          <w:sz w:val="36"/>
          <w:szCs w:val="36"/>
        </w:rPr>
      </w:pPr>
      <w:r>
        <w:rPr>
          <w:sz w:val="36"/>
          <w:szCs w:val="36"/>
        </w:rPr>
        <w:t>Octobre</w:t>
      </w:r>
      <w:r w:rsidR="00DB4CC1" w:rsidRPr="00DB4CC1">
        <w:rPr>
          <w:sz w:val="36"/>
          <w:szCs w:val="36"/>
        </w:rPr>
        <w:t xml:space="preserve"> 2026</w:t>
      </w:r>
    </w:p>
    <w:p w14:paraId="78EE9D09" w14:textId="77777777" w:rsidR="00DB4CC1" w:rsidRPr="00574687" w:rsidRDefault="00DB4CC1">
      <w:pPr>
        <w:rPr>
          <w:sz w:val="20"/>
          <w:szCs w:val="20"/>
        </w:rPr>
      </w:pPr>
    </w:p>
    <w:sdt>
      <w:sdtPr>
        <w:rPr>
          <w:rFonts w:asciiTheme="minorHAnsi" w:eastAsiaTheme="minorEastAsia" w:hAnsiTheme="minorHAnsi" w:cstheme="minorBidi"/>
          <w:color w:val="auto"/>
          <w:kern w:val="2"/>
          <w:sz w:val="24"/>
          <w:szCs w:val="24"/>
          <w:lang w:val="fr-CH" w:eastAsia="zh-CN"/>
          <w14:ligatures w14:val="standardContextual"/>
        </w:rPr>
        <w:id w:val="2254675"/>
        <w:docPartObj>
          <w:docPartGallery w:val="Table of Contents"/>
          <w:docPartUnique/>
        </w:docPartObj>
      </w:sdtPr>
      <w:sdtEndPr>
        <w:rPr>
          <w:b/>
          <w:bCs/>
          <w:noProof/>
        </w:rPr>
      </w:sdtEndPr>
      <w:sdtContent>
        <w:p w14:paraId="14E3B403" w14:textId="0C2542BA" w:rsidR="00622834" w:rsidRPr="00622834" w:rsidRDefault="00622834">
          <w:pPr>
            <w:pStyle w:val="TOCHeading"/>
            <w:rPr>
              <w:b/>
              <w:bCs/>
              <w:color w:val="008080"/>
            </w:rPr>
          </w:pPr>
          <w:r w:rsidRPr="00622834">
            <w:rPr>
              <w:b/>
              <w:bCs/>
              <w:color w:val="008080"/>
            </w:rPr>
            <w:t>Contents</w:t>
          </w:r>
        </w:p>
        <w:p w14:paraId="290C4CCE" w14:textId="756222CC" w:rsidR="00A77F3C" w:rsidRDefault="00622834">
          <w:pPr>
            <w:pStyle w:val="TOC2"/>
            <w:tabs>
              <w:tab w:val="right" w:leader="dot" w:pos="9062"/>
            </w:tabs>
            <w:rPr>
              <w:noProof/>
              <w:lang w:val="en-US" w:eastAsia="en-US"/>
            </w:rPr>
          </w:pPr>
          <w:r>
            <w:fldChar w:fldCharType="begin"/>
          </w:r>
          <w:r>
            <w:instrText xml:space="preserve"> TOC \o "1-3" \h \z \u </w:instrText>
          </w:r>
          <w:r>
            <w:fldChar w:fldCharType="separate"/>
          </w:r>
          <w:hyperlink w:anchor="_Toc242290184" w:history="1">
            <w:r w:rsidR="00A77F3C" w:rsidRPr="00210E2C">
              <w:rPr>
                <w:rStyle w:val="Hyperlink"/>
                <w:noProof/>
              </w:rPr>
              <w:t>Instructions aux candidats</w:t>
            </w:r>
            <w:r w:rsidR="00A77F3C">
              <w:rPr>
                <w:noProof/>
                <w:webHidden/>
              </w:rPr>
              <w:tab/>
            </w:r>
            <w:r w:rsidR="00A77F3C">
              <w:rPr>
                <w:noProof/>
                <w:webHidden/>
              </w:rPr>
              <w:fldChar w:fldCharType="begin"/>
            </w:r>
            <w:r w:rsidR="00A77F3C">
              <w:rPr>
                <w:noProof/>
                <w:webHidden/>
              </w:rPr>
              <w:instrText xml:space="preserve"> PAGEREF _Toc242290184 \h </w:instrText>
            </w:r>
            <w:r w:rsidR="00A77F3C">
              <w:rPr>
                <w:noProof/>
                <w:webHidden/>
              </w:rPr>
            </w:r>
            <w:r w:rsidR="00A77F3C">
              <w:rPr>
                <w:noProof/>
                <w:webHidden/>
              </w:rPr>
              <w:fldChar w:fldCharType="separate"/>
            </w:r>
            <w:r w:rsidR="00A77F3C">
              <w:rPr>
                <w:noProof/>
                <w:webHidden/>
              </w:rPr>
              <w:t>2</w:t>
            </w:r>
            <w:r w:rsidR="00A77F3C">
              <w:rPr>
                <w:noProof/>
                <w:webHidden/>
              </w:rPr>
              <w:fldChar w:fldCharType="end"/>
            </w:r>
          </w:hyperlink>
        </w:p>
        <w:p w14:paraId="57EB532D" w14:textId="69F3CB16" w:rsidR="00A77F3C" w:rsidRDefault="00A77F3C">
          <w:pPr>
            <w:pStyle w:val="TOC3"/>
            <w:tabs>
              <w:tab w:val="left" w:pos="960"/>
              <w:tab w:val="right" w:leader="dot" w:pos="9062"/>
            </w:tabs>
            <w:rPr>
              <w:noProof/>
              <w:lang w:val="en-US" w:eastAsia="en-US"/>
            </w:rPr>
          </w:pPr>
          <w:hyperlink w:anchor="_Toc242290185" w:history="1">
            <w:r w:rsidRPr="00210E2C">
              <w:rPr>
                <w:rStyle w:val="Hyperlink"/>
                <w:noProof/>
              </w:rPr>
              <w:t>1.</w:t>
            </w:r>
            <w:r>
              <w:rPr>
                <w:noProof/>
                <w:lang w:val="en-US" w:eastAsia="en-US"/>
              </w:rPr>
              <w:tab/>
            </w:r>
            <w:r w:rsidRPr="00210E2C">
              <w:rPr>
                <w:rStyle w:val="Hyperlink"/>
                <w:noProof/>
              </w:rPr>
              <w:t>Contexte et description du pilote</w:t>
            </w:r>
            <w:r>
              <w:rPr>
                <w:noProof/>
                <w:webHidden/>
              </w:rPr>
              <w:tab/>
            </w:r>
            <w:r>
              <w:rPr>
                <w:noProof/>
                <w:webHidden/>
              </w:rPr>
              <w:fldChar w:fldCharType="begin"/>
            </w:r>
            <w:r>
              <w:rPr>
                <w:noProof/>
                <w:webHidden/>
              </w:rPr>
              <w:instrText xml:space="preserve"> PAGEREF _Toc242290185 \h </w:instrText>
            </w:r>
            <w:r>
              <w:rPr>
                <w:noProof/>
                <w:webHidden/>
              </w:rPr>
            </w:r>
            <w:r>
              <w:rPr>
                <w:noProof/>
                <w:webHidden/>
              </w:rPr>
              <w:fldChar w:fldCharType="separate"/>
            </w:r>
            <w:r>
              <w:rPr>
                <w:noProof/>
                <w:webHidden/>
              </w:rPr>
              <w:t>2</w:t>
            </w:r>
            <w:r>
              <w:rPr>
                <w:noProof/>
                <w:webHidden/>
              </w:rPr>
              <w:fldChar w:fldCharType="end"/>
            </w:r>
          </w:hyperlink>
        </w:p>
        <w:p w14:paraId="79E2C51A" w14:textId="78642A74" w:rsidR="00A77F3C" w:rsidRDefault="00A77F3C">
          <w:pPr>
            <w:pStyle w:val="TOC3"/>
            <w:tabs>
              <w:tab w:val="left" w:pos="960"/>
              <w:tab w:val="right" w:leader="dot" w:pos="9062"/>
            </w:tabs>
            <w:rPr>
              <w:noProof/>
              <w:lang w:val="en-US" w:eastAsia="en-US"/>
            </w:rPr>
          </w:pPr>
          <w:hyperlink w:anchor="_Toc242290186" w:history="1">
            <w:r w:rsidRPr="00210E2C">
              <w:rPr>
                <w:rStyle w:val="Hyperlink"/>
                <w:noProof/>
              </w:rPr>
              <w:t>2.</w:t>
            </w:r>
            <w:r>
              <w:rPr>
                <w:noProof/>
                <w:lang w:val="en-US" w:eastAsia="en-US"/>
              </w:rPr>
              <w:tab/>
            </w:r>
            <w:r w:rsidRPr="00210E2C">
              <w:rPr>
                <w:rStyle w:val="Hyperlink"/>
                <w:noProof/>
              </w:rPr>
              <w:t>Cahier des charges</w:t>
            </w:r>
            <w:r>
              <w:rPr>
                <w:noProof/>
                <w:webHidden/>
              </w:rPr>
              <w:tab/>
            </w:r>
            <w:r>
              <w:rPr>
                <w:noProof/>
                <w:webHidden/>
              </w:rPr>
              <w:fldChar w:fldCharType="begin"/>
            </w:r>
            <w:r>
              <w:rPr>
                <w:noProof/>
                <w:webHidden/>
              </w:rPr>
              <w:instrText xml:space="preserve"> PAGEREF _Toc242290186 \h </w:instrText>
            </w:r>
            <w:r>
              <w:rPr>
                <w:noProof/>
                <w:webHidden/>
              </w:rPr>
            </w:r>
            <w:r>
              <w:rPr>
                <w:noProof/>
                <w:webHidden/>
              </w:rPr>
              <w:fldChar w:fldCharType="separate"/>
            </w:r>
            <w:r>
              <w:rPr>
                <w:noProof/>
                <w:webHidden/>
              </w:rPr>
              <w:t>4</w:t>
            </w:r>
            <w:r>
              <w:rPr>
                <w:noProof/>
                <w:webHidden/>
              </w:rPr>
              <w:fldChar w:fldCharType="end"/>
            </w:r>
          </w:hyperlink>
        </w:p>
        <w:p w14:paraId="0BB07BE5" w14:textId="4485161A" w:rsidR="00A77F3C" w:rsidRDefault="00A77F3C">
          <w:pPr>
            <w:pStyle w:val="TOC3"/>
            <w:tabs>
              <w:tab w:val="left" w:pos="960"/>
              <w:tab w:val="right" w:leader="dot" w:pos="9062"/>
            </w:tabs>
            <w:rPr>
              <w:noProof/>
              <w:lang w:val="en-US" w:eastAsia="en-US"/>
            </w:rPr>
          </w:pPr>
          <w:hyperlink w:anchor="_Toc242290187" w:history="1">
            <w:r w:rsidRPr="00210E2C">
              <w:rPr>
                <w:rStyle w:val="Hyperlink"/>
                <w:noProof/>
              </w:rPr>
              <w:t>3.</w:t>
            </w:r>
            <w:r>
              <w:rPr>
                <w:noProof/>
                <w:lang w:val="en-US" w:eastAsia="en-US"/>
              </w:rPr>
              <w:tab/>
            </w:r>
            <w:r w:rsidRPr="00210E2C">
              <w:rPr>
                <w:rStyle w:val="Hyperlink"/>
                <w:noProof/>
              </w:rPr>
              <w:t>Calendrier des livrables</w:t>
            </w:r>
            <w:r>
              <w:rPr>
                <w:noProof/>
                <w:webHidden/>
              </w:rPr>
              <w:tab/>
            </w:r>
            <w:r>
              <w:rPr>
                <w:noProof/>
                <w:webHidden/>
              </w:rPr>
              <w:fldChar w:fldCharType="begin"/>
            </w:r>
            <w:r>
              <w:rPr>
                <w:noProof/>
                <w:webHidden/>
              </w:rPr>
              <w:instrText xml:space="preserve"> PAGEREF _Toc242290187 \h </w:instrText>
            </w:r>
            <w:r>
              <w:rPr>
                <w:noProof/>
                <w:webHidden/>
              </w:rPr>
            </w:r>
            <w:r>
              <w:rPr>
                <w:noProof/>
                <w:webHidden/>
              </w:rPr>
              <w:fldChar w:fldCharType="separate"/>
            </w:r>
            <w:r>
              <w:rPr>
                <w:noProof/>
                <w:webHidden/>
              </w:rPr>
              <w:t>5</w:t>
            </w:r>
            <w:r>
              <w:rPr>
                <w:noProof/>
                <w:webHidden/>
              </w:rPr>
              <w:fldChar w:fldCharType="end"/>
            </w:r>
          </w:hyperlink>
        </w:p>
        <w:p w14:paraId="0C8DC701" w14:textId="63FB8E6C" w:rsidR="00A77F3C" w:rsidRDefault="00A77F3C">
          <w:pPr>
            <w:pStyle w:val="TOC3"/>
            <w:tabs>
              <w:tab w:val="left" w:pos="960"/>
              <w:tab w:val="right" w:leader="dot" w:pos="9062"/>
            </w:tabs>
            <w:rPr>
              <w:noProof/>
              <w:lang w:val="en-US" w:eastAsia="en-US"/>
            </w:rPr>
          </w:pPr>
          <w:hyperlink w:anchor="_Toc242290188" w:history="1">
            <w:r w:rsidRPr="00210E2C">
              <w:rPr>
                <w:rStyle w:val="Hyperlink"/>
                <w:noProof/>
              </w:rPr>
              <w:t>4.</w:t>
            </w:r>
            <w:r>
              <w:rPr>
                <w:noProof/>
                <w:lang w:val="en-US" w:eastAsia="en-US"/>
              </w:rPr>
              <w:tab/>
            </w:r>
            <w:r w:rsidRPr="00210E2C">
              <w:rPr>
                <w:rStyle w:val="Hyperlink"/>
                <w:noProof/>
              </w:rPr>
              <w:t>Critères de qualification et d’évaluation</w:t>
            </w:r>
            <w:r>
              <w:rPr>
                <w:noProof/>
                <w:webHidden/>
              </w:rPr>
              <w:tab/>
            </w:r>
            <w:r>
              <w:rPr>
                <w:noProof/>
                <w:webHidden/>
              </w:rPr>
              <w:fldChar w:fldCharType="begin"/>
            </w:r>
            <w:r>
              <w:rPr>
                <w:noProof/>
                <w:webHidden/>
              </w:rPr>
              <w:instrText xml:space="preserve"> PAGEREF _Toc242290188 \h </w:instrText>
            </w:r>
            <w:r>
              <w:rPr>
                <w:noProof/>
                <w:webHidden/>
              </w:rPr>
            </w:r>
            <w:r>
              <w:rPr>
                <w:noProof/>
                <w:webHidden/>
              </w:rPr>
              <w:fldChar w:fldCharType="separate"/>
            </w:r>
            <w:r>
              <w:rPr>
                <w:noProof/>
                <w:webHidden/>
              </w:rPr>
              <w:t>6</w:t>
            </w:r>
            <w:r>
              <w:rPr>
                <w:noProof/>
                <w:webHidden/>
              </w:rPr>
              <w:fldChar w:fldCharType="end"/>
            </w:r>
          </w:hyperlink>
        </w:p>
        <w:p w14:paraId="3618176E" w14:textId="722A20F4" w:rsidR="00A77F3C" w:rsidRDefault="00A77F3C">
          <w:pPr>
            <w:pStyle w:val="TOC3"/>
            <w:tabs>
              <w:tab w:val="left" w:pos="960"/>
              <w:tab w:val="right" w:leader="dot" w:pos="9062"/>
            </w:tabs>
            <w:rPr>
              <w:noProof/>
              <w:lang w:val="en-US" w:eastAsia="en-US"/>
            </w:rPr>
          </w:pPr>
          <w:hyperlink w:anchor="_Toc242290189" w:history="1">
            <w:r w:rsidRPr="00210E2C">
              <w:rPr>
                <w:rStyle w:val="Hyperlink"/>
                <w:noProof/>
              </w:rPr>
              <w:t>5.</w:t>
            </w:r>
            <w:r>
              <w:rPr>
                <w:noProof/>
                <w:lang w:val="en-US" w:eastAsia="en-US"/>
              </w:rPr>
              <w:tab/>
            </w:r>
            <w:r w:rsidRPr="00210E2C">
              <w:rPr>
                <w:rStyle w:val="Hyperlink"/>
                <w:noProof/>
              </w:rPr>
              <w:t>Documents requis pour votre offre</w:t>
            </w:r>
            <w:r>
              <w:rPr>
                <w:noProof/>
                <w:webHidden/>
              </w:rPr>
              <w:tab/>
            </w:r>
            <w:r>
              <w:rPr>
                <w:noProof/>
                <w:webHidden/>
              </w:rPr>
              <w:fldChar w:fldCharType="begin"/>
            </w:r>
            <w:r>
              <w:rPr>
                <w:noProof/>
                <w:webHidden/>
              </w:rPr>
              <w:instrText xml:space="preserve"> PAGEREF _Toc242290189 \h </w:instrText>
            </w:r>
            <w:r>
              <w:rPr>
                <w:noProof/>
                <w:webHidden/>
              </w:rPr>
            </w:r>
            <w:r>
              <w:rPr>
                <w:noProof/>
                <w:webHidden/>
              </w:rPr>
              <w:fldChar w:fldCharType="separate"/>
            </w:r>
            <w:r>
              <w:rPr>
                <w:noProof/>
                <w:webHidden/>
              </w:rPr>
              <w:t>10</w:t>
            </w:r>
            <w:r>
              <w:rPr>
                <w:noProof/>
                <w:webHidden/>
              </w:rPr>
              <w:fldChar w:fldCharType="end"/>
            </w:r>
          </w:hyperlink>
        </w:p>
        <w:p w14:paraId="554794ED" w14:textId="73D74513" w:rsidR="00A77F3C" w:rsidRDefault="00A77F3C">
          <w:pPr>
            <w:pStyle w:val="TOC2"/>
            <w:tabs>
              <w:tab w:val="right" w:leader="dot" w:pos="9062"/>
            </w:tabs>
            <w:rPr>
              <w:noProof/>
              <w:lang w:val="en-US" w:eastAsia="en-US"/>
            </w:rPr>
          </w:pPr>
          <w:hyperlink w:anchor="_Toc242290190" w:history="1">
            <w:r w:rsidRPr="00210E2C">
              <w:rPr>
                <w:rStyle w:val="Hyperlink"/>
                <w:noProof/>
              </w:rPr>
              <w:t>Annex 1 : Formulaire pour la proposition technique</w:t>
            </w:r>
            <w:r>
              <w:rPr>
                <w:noProof/>
                <w:webHidden/>
              </w:rPr>
              <w:tab/>
            </w:r>
            <w:r>
              <w:rPr>
                <w:noProof/>
                <w:webHidden/>
              </w:rPr>
              <w:fldChar w:fldCharType="begin"/>
            </w:r>
            <w:r>
              <w:rPr>
                <w:noProof/>
                <w:webHidden/>
              </w:rPr>
              <w:instrText xml:space="preserve"> PAGEREF _Toc242290190 \h </w:instrText>
            </w:r>
            <w:r>
              <w:rPr>
                <w:noProof/>
                <w:webHidden/>
              </w:rPr>
            </w:r>
            <w:r>
              <w:rPr>
                <w:noProof/>
                <w:webHidden/>
              </w:rPr>
              <w:fldChar w:fldCharType="separate"/>
            </w:r>
            <w:r>
              <w:rPr>
                <w:noProof/>
                <w:webHidden/>
              </w:rPr>
              <w:t>11</w:t>
            </w:r>
            <w:r>
              <w:rPr>
                <w:noProof/>
                <w:webHidden/>
              </w:rPr>
              <w:fldChar w:fldCharType="end"/>
            </w:r>
          </w:hyperlink>
        </w:p>
        <w:p w14:paraId="36292A41" w14:textId="231F2C40" w:rsidR="00A77F3C" w:rsidRDefault="00A77F3C">
          <w:pPr>
            <w:pStyle w:val="TOC3"/>
            <w:tabs>
              <w:tab w:val="left" w:pos="960"/>
              <w:tab w:val="right" w:leader="dot" w:pos="9062"/>
            </w:tabs>
            <w:rPr>
              <w:noProof/>
              <w:lang w:val="en-US" w:eastAsia="en-US"/>
            </w:rPr>
          </w:pPr>
          <w:hyperlink w:anchor="_Toc242290191" w:history="1">
            <w:r w:rsidRPr="00210E2C">
              <w:rPr>
                <w:rStyle w:val="Hyperlink"/>
                <w:noProof/>
              </w:rPr>
              <w:t>1.</w:t>
            </w:r>
            <w:r>
              <w:rPr>
                <w:noProof/>
                <w:lang w:val="en-US" w:eastAsia="en-US"/>
              </w:rPr>
              <w:tab/>
            </w:r>
            <w:r w:rsidRPr="00210E2C">
              <w:rPr>
                <w:rStyle w:val="Hyperlink"/>
                <w:noProof/>
              </w:rPr>
              <w:t>Description du candidat</w:t>
            </w:r>
            <w:r>
              <w:rPr>
                <w:noProof/>
                <w:webHidden/>
              </w:rPr>
              <w:tab/>
            </w:r>
            <w:r>
              <w:rPr>
                <w:noProof/>
                <w:webHidden/>
              </w:rPr>
              <w:fldChar w:fldCharType="begin"/>
            </w:r>
            <w:r>
              <w:rPr>
                <w:noProof/>
                <w:webHidden/>
              </w:rPr>
              <w:instrText xml:space="preserve"> PAGEREF _Toc242290191 \h </w:instrText>
            </w:r>
            <w:r>
              <w:rPr>
                <w:noProof/>
                <w:webHidden/>
              </w:rPr>
            </w:r>
            <w:r>
              <w:rPr>
                <w:noProof/>
                <w:webHidden/>
              </w:rPr>
              <w:fldChar w:fldCharType="separate"/>
            </w:r>
            <w:r>
              <w:rPr>
                <w:noProof/>
                <w:webHidden/>
              </w:rPr>
              <w:t>11</w:t>
            </w:r>
            <w:r>
              <w:rPr>
                <w:noProof/>
                <w:webHidden/>
              </w:rPr>
              <w:fldChar w:fldCharType="end"/>
            </w:r>
          </w:hyperlink>
        </w:p>
        <w:p w14:paraId="6446D781" w14:textId="2E91A3F5" w:rsidR="00A77F3C" w:rsidRDefault="00A77F3C">
          <w:pPr>
            <w:pStyle w:val="TOC3"/>
            <w:tabs>
              <w:tab w:val="left" w:pos="960"/>
              <w:tab w:val="right" w:leader="dot" w:pos="9062"/>
            </w:tabs>
            <w:rPr>
              <w:noProof/>
              <w:lang w:val="en-US" w:eastAsia="en-US"/>
            </w:rPr>
          </w:pPr>
          <w:hyperlink w:anchor="_Toc242290192" w:history="1">
            <w:r w:rsidRPr="00210E2C">
              <w:rPr>
                <w:rStyle w:val="Hyperlink"/>
                <w:noProof/>
              </w:rPr>
              <w:t>2.</w:t>
            </w:r>
            <w:r>
              <w:rPr>
                <w:noProof/>
                <w:lang w:val="en-US" w:eastAsia="en-US"/>
              </w:rPr>
              <w:tab/>
            </w:r>
            <w:r w:rsidRPr="00210E2C">
              <w:rPr>
                <w:rStyle w:val="Hyperlink"/>
                <w:noProof/>
              </w:rPr>
              <w:t>Expérience du candidat</w:t>
            </w:r>
            <w:r>
              <w:rPr>
                <w:noProof/>
                <w:webHidden/>
              </w:rPr>
              <w:tab/>
            </w:r>
            <w:r>
              <w:rPr>
                <w:noProof/>
                <w:webHidden/>
              </w:rPr>
              <w:fldChar w:fldCharType="begin"/>
            </w:r>
            <w:r>
              <w:rPr>
                <w:noProof/>
                <w:webHidden/>
              </w:rPr>
              <w:instrText xml:space="preserve"> PAGEREF _Toc242290192 \h </w:instrText>
            </w:r>
            <w:r>
              <w:rPr>
                <w:noProof/>
                <w:webHidden/>
              </w:rPr>
            </w:r>
            <w:r>
              <w:rPr>
                <w:noProof/>
                <w:webHidden/>
              </w:rPr>
              <w:fldChar w:fldCharType="separate"/>
            </w:r>
            <w:r>
              <w:rPr>
                <w:noProof/>
                <w:webHidden/>
              </w:rPr>
              <w:t>11</w:t>
            </w:r>
            <w:r>
              <w:rPr>
                <w:noProof/>
                <w:webHidden/>
              </w:rPr>
              <w:fldChar w:fldCharType="end"/>
            </w:r>
          </w:hyperlink>
        </w:p>
        <w:p w14:paraId="0CC64C2E" w14:textId="065BE7E4" w:rsidR="00A77F3C" w:rsidRDefault="00A77F3C">
          <w:pPr>
            <w:pStyle w:val="TOC3"/>
            <w:tabs>
              <w:tab w:val="left" w:pos="960"/>
              <w:tab w:val="right" w:leader="dot" w:pos="9062"/>
            </w:tabs>
            <w:rPr>
              <w:noProof/>
              <w:lang w:val="en-US" w:eastAsia="en-US"/>
            </w:rPr>
          </w:pPr>
          <w:hyperlink w:anchor="_Toc242290193" w:history="1">
            <w:r w:rsidRPr="00210E2C">
              <w:rPr>
                <w:rStyle w:val="Hyperlink"/>
                <w:noProof/>
              </w:rPr>
              <w:t>3.</w:t>
            </w:r>
            <w:r>
              <w:rPr>
                <w:noProof/>
                <w:lang w:val="en-US" w:eastAsia="en-US"/>
              </w:rPr>
              <w:tab/>
            </w:r>
            <w:r w:rsidRPr="00210E2C">
              <w:rPr>
                <w:rStyle w:val="Hyperlink"/>
                <w:noProof/>
              </w:rPr>
              <w:t>Commentaires sur le cahier des charges de l’appel d’offre</w:t>
            </w:r>
            <w:r>
              <w:rPr>
                <w:noProof/>
                <w:webHidden/>
              </w:rPr>
              <w:tab/>
            </w:r>
            <w:r>
              <w:rPr>
                <w:noProof/>
                <w:webHidden/>
              </w:rPr>
              <w:fldChar w:fldCharType="begin"/>
            </w:r>
            <w:r>
              <w:rPr>
                <w:noProof/>
                <w:webHidden/>
              </w:rPr>
              <w:instrText xml:space="preserve"> PAGEREF _Toc242290193 \h </w:instrText>
            </w:r>
            <w:r>
              <w:rPr>
                <w:noProof/>
                <w:webHidden/>
              </w:rPr>
            </w:r>
            <w:r>
              <w:rPr>
                <w:noProof/>
                <w:webHidden/>
              </w:rPr>
              <w:fldChar w:fldCharType="separate"/>
            </w:r>
            <w:r>
              <w:rPr>
                <w:noProof/>
                <w:webHidden/>
              </w:rPr>
              <w:t>12</w:t>
            </w:r>
            <w:r>
              <w:rPr>
                <w:noProof/>
                <w:webHidden/>
              </w:rPr>
              <w:fldChar w:fldCharType="end"/>
            </w:r>
          </w:hyperlink>
        </w:p>
        <w:p w14:paraId="2E652BCC" w14:textId="21AC7CAA" w:rsidR="00A77F3C" w:rsidRDefault="00A77F3C">
          <w:pPr>
            <w:pStyle w:val="TOC3"/>
            <w:tabs>
              <w:tab w:val="left" w:pos="960"/>
              <w:tab w:val="right" w:leader="dot" w:pos="9062"/>
            </w:tabs>
            <w:rPr>
              <w:noProof/>
              <w:lang w:val="en-US" w:eastAsia="en-US"/>
            </w:rPr>
          </w:pPr>
          <w:hyperlink w:anchor="_Toc242290194" w:history="1">
            <w:r w:rsidRPr="00210E2C">
              <w:rPr>
                <w:rStyle w:val="Hyperlink"/>
                <w:noProof/>
              </w:rPr>
              <w:t>4.</w:t>
            </w:r>
            <w:r>
              <w:rPr>
                <w:noProof/>
                <w:lang w:val="en-US" w:eastAsia="en-US"/>
              </w:rPr>
              <w:tab/>
            </w:r>
            <w:r w:rsidRPr="00210E2C">
              <w:rPr>
                <w:rStyle w:val="Hyperlink"/>
                <w:noProof/>
              </w:rPr>
              <w:t>Justification de l’intervention et analyse du contexte</w:t>
            </w:r>
            <w:r>
              <w:rPr>
                <w:noProof/>
                <w:webHidden/>
              </w:rPr>
              <w:tab/>
            </w:r>
            <w:r>
              <w:rPr>
                <w:noProof/>
                <w:webHidden/>
              </w:rPr>
              <w:fldChar w:fldCharType="begin"/>
            </w:r>
            <w:r>
              <w:rPr>
                <w:noProof/>
                <w:webHidden/>
              </w:rPr>
              <w:instrText xml:space="preserve"> PAGEREF _Toc242290194 \h </w:instrText>
            </w:r>
            <w:r>
              <w:rPr>
                <w:noProof/>
                <w:webHidden/>
              </w:rPr>
            </w:r>
            <w:r>
              <w:rPr>
                <w:noProof/>
                <w:webHidden/>
              </w:rPr>
              <w:fldChar w:fldCharType="separate"/>
            </w:r>
            <w:r>
              <w:rPr>
                <w:noProof/>
                <w:webHidden/>
              </w:rPr>
              <w:t>12</w:t>
            </w:r>
            <w:r>
              <w:rPr>
                <w:noProof/>
                <w:webHidden/>
              </w:rPr>
              <w:fldChar w:fldCharType="end"/>
            </w:r>
          </w:hyperlink>
        </w:p>
        <w:p w14:paraId="7A4DF597" w14:textId="70E02A58" w:rsidR="00A77F3C" w:rsidRDefault="00A77F3C">
          <w:pPr>
            <w:pStyle w:val="TOC3"/>
            <w:tabs>
              <w:tab w:val="left" w:pos="960"/>
              <w:tab w:val="right" w:leader="dot" w:pos="9062"/>
            </w:tabs>
            <w:rPr>
              <w:noProof/>
              <w:lang w:val="en-US" w:eastAsia="en-US"/>
            </w:rPr>
          </w:pPr>
          <w:hyperlink w:anchor="_Toc242290195" w:history="1">
            <w:r w:rsidRPr="00210E2C">
              <w:rPr>
                <w:rStyle w:val="Hyperlink"/>
                <w:noProof/>
              </w:rPr>
              <w:t>5.</w:t>
            </w:r>
            <w:r>
              <w:rPr>
                <w:noProof/>
                <w:lang w:val="en-US" w:eastAsia="en-US"/>
              </w:rPr>
              <w:tab/>
            </w:r>
            <w:r w:rsidRPr="00210E2C">
              <w:rPr>
                <w:rStyle w:val="Hyperlink"/>
                <w:noProof/>
              </w:rPr>
              <w:t>Description de votre approche, méthodologie et planning</w:t>
            </w:r>
            <w:r>
              <w:rPr>
                <w:noProof/>
                <w:webHidden/>
              </w:rPr>
              <w:tab/>
            </w:r>
            <w:r>
              <w:rPr>
                <w:noProof/>
                <w:webHidden/>
              </w:rPr>
              <w:fldChar w:fldCharType="begin"/>
            </w:r>
            <w:r>
              <w:rPr>
                <w:noProof/>
                <w:webHidden/>
              </w:rPr>
              <w:instrText xml:space="preserve"> PAGEREF _Toc242290195 \h </w:instrText>
            </w:r>
            <w:r>
              <w:rPr>
                <w:noProof/>
                <w:webHidden/>
              </w:rPr>
            </w:r>
            <w:r>
              <w:rPr>
                <w:noProof/>
                <w:webHidden/>
              </w:rPr>
              <w:fldChar w:fldCharType="separate"/>
            </w:r>
            <w:r>
              <w:rPr>
                <w:noProof/>
                <w:webHidden/>
              </w:rPr>
              <w:t>12</w:t>
            </w:r>
            <w:r>
              <w:rPr>
                <w:noProof/>
                <w:webHidden/>
              </w:rPr>
              <w:fldChar w:fldCharType="end"/>
            </w:r>
          </w:hyperlink>
        </w:p>
        <w:p w14:paraId="1BD3A2CF" w14:textId="47A382CE" w:rsidR="00A77F3C" w:rsidRDefault="00A77F3C">
          <w:pPr>
            <w:pStyle w:val="TOC3"/>
            <w:tabs>
              <w:tab w:val="left" w:pos="960"/>
              <w:tab w:val="right" w:leader="dot" w:pos="9062"/>
            </w:tabs>
            <w:rPr>
              <w:noProof/>
              <w:lang w:val="en-US" w:eastAsia="en-US"/>
            </w:rPr>
          </w:pPr>
          <w:hyperlink w:anchor="_Toc242290196" w:history="1">
            <w:r w:rsidRPr="00210E2C">
              <w:rPr>
                <w:rStyle w:val="Hyperlink"/>
                <w:noProof/>
              </w:rPr>
              <w:t>6.</w:t>
            </w:r>
            <w:r>
              <w:rPr>
                <w:noProof/>
                <w:lang w:val="en-US" w:eastAsia="en-US"/>
              </w:rPr>
              <w:tab/>
            </w:r>
            <w:r w:rsidRPr="00210E2C">
              <w:rPr>
                <w:rStyle w:val="Hyperlink"/>
                <w:noProof/>
              </w:rPr>
              <w:t>Présentation des acteurs et de leur rôles et responsabilités</w:t>
            </w:r>
            <w:r>
              <w:rPr>
                <w:noProof/>
                <w:webHidden/>
              </w:rPr>
              <w:tab/>
            </w:r>
            <w:r>
              <w:rPr>
                <w:noProof/>
                <w:webHidden/>
              </w:rPr>
              <w:fldChar w:fldCharType="begin"/>
            </w:r>
            <w:r>
              <w:rPr>
                <w:noProof/>
                <w:webHidden/>
              </w:rPr>
              <w:instrText xml:space="preserve"> PAGEREF _Toc242290196 \h </w:instrText>
            </w:r>
            <w:r>
              <w:rPr>
                <w:noProof/>
                <w:webHidden/>
              </w:rPr>
            </w:r>
            <w:r>
              <w:rPr>
                <w:noProof/>
                <w:webHidden/>
              </w:rPr>
              <w:fldChar w:fldCharType="separate"/>
            </w:r>
            <w:r>
              <w:rPr>
                <w:noProof/>
                <w:webHidden/>
              </w:rPr>
              <w:t>15</w:t>
            </w:r>
            <w:r>
              <w:rPr>
                <w:noProof/>
                <w:webHidden/>
              </w:rPr>
              <w:fldChar w:fldCharType="end"/>
            </w:r>
          </w:hyperlink>
        </w:p>
        <w:p w14:paraId="2119A9E8" w14:textId="6D43368A" w:rsidR="00A77F3C" w:rsidRDefault="00A77F3C">
          <w:pPr>
            <w:pStyle w:val="TOC2"/>
            <w:tabs>
              <w:tab w:val="right" w:leader="dot" w:pos="9062"/>
            </w:tabs>
            <w:rPr>
              <w:noProof/>
              <w:lang w:val="en-US" w:eastAsia="en-US"/>
            </w:rPr>
          </w:pPr>
          <w:hyperlink w:anchor="_Toc242290197" w:history="1">
            <w:r w:rsidRPr="00210E2C">
              <w:rPr>
                <w:rStyle w:val="Hyperlink"/>
                <w:noProof/>
              </w:rPr>
              <w:t>Annex 2 : Formulaire pour la proposition financière</w:t>
            </w:r>
            <w:r>
              <w:rPr>
                <w:noProof/>
                <w:webHidden/>
              </w:rPr>
              <w:tab/>
            </w:r>
            <w:r>
              <w:rPr>
                <w:noProof/>
                <w:webHidden/>
              </w:rPr>
              <w:fldChar w:fldCharType="begin"/>
            </w:r>
            <w:r>
              <w:rPr>
                <w:noProof/>
                <w:webHidden/>
              </w:rPr>
              <w:instrText xml:space="preserve"> PAGEREF _Toc242290197 \h </w:instrText>
            </w:r>
            <w:r>
              <w:rPr>
                <w:noProof/>
                <w:webHidden/>
              </w:rPr>
            </w:r>
            <w:r>
              <w:rPr>
                <w:noProof/>
                <w:webHidden/>
              </w:rPr>
              <w:fldChar w:fldCharType="separate"/>
            </w:r>
            <w:r>
              <w:rPr>
                <w:noProof/>
                <w:webHidden/>
              </w:rPr>
              <w:t>17</w:t>
            </w:r>
            <w:r>
              <w:rPr>
                <w:noProof/>
                <w:webHidden/>
              </w:rPr>
              <w:fldChar w:fldCharType="end"/>
            </w:r>
          </w:hyperlink>
        </w:p>
        <w:p w14:paraId="7097E06D" w14:textId="2920AD2A" w:rsidR="00A77F3C" w:rsidRDefault="00A77F3C">
          <w:pPr>
            <w:pStyle w:val="TOC3"/>
            <w:tabs>
              <w:tab w:val="left" w:pos="960"/>
              <w:tab w:val="right" w:leader="dot" w:pos="9062"/>
            </w:tabs>
            <w:rPr>
              <w:noProof/>
              <w:lang w:val="en-US" w:eastAsia="en-US"/>
            </w:rPr>
          </w:pPr>
          <w:hyperlink w:anchor="_Toc242290198" w:history="1">
            <w:r w:rsidRPr="00210E2C">
              <w:rPr>
                <w:rStyle w:val="Hyperlink"/>
                <w:noProof/>
              </w:rPr>
              <w:t>1.</w:t>
            </w:r>
            <w:r>
              <w:rPr>
                <w:noProof/>
                <w:lang w:val="en-US" w:eastAsia="en-US"/>
              </w:rPr>
              <w:tab/>
            </w:r>
            <w:r w:rsidRPr="00210E2C">
              <w:rPr>
                <w:rStyle w:val="Hyperlink"/>
                <w:noProof/>
              </w:rPr>
              <w:t>Description des dépenses liées à l’offre</w:t>
            </w:r>
            <w:r>
              <w:rPr>
                <w:noProof/>
                <w:webHidden/>
              </w:rPr>
              <w:tab/>
            </w:r>
            <w:r>
              <w:rPr>
                <w:noProof/>
                <w:webHidden/>
              </w:rPr>
              <w:fldChar w:fldCharType="begin"/>
            </w:r>
            <w:r>
              <w:rPr>
                <w:noProof/>
                <w:webHidden/>
              </w:rPr>
              <w:instrText xml:space="preserve"> PAGEREF _Toc242290198 \h </w:instrText>
            </w:r>
            <w:r>
              <w:rPr>
                <w:noProof/>
                <w:webHidden/>
              </w:rPr>
            </w:r>
            <w:r>
              <w:rPr>
                <w:noProof/>
                <w:webHidden/>
              </w:rPr>
              <w:fldChar w:fldCharType="separate"/>
            </w:r>
            <w:r>
              <w:rPr>
                <w:noProof/>
                <w:webHidden/>
              </w:rPr>
              <w:t>17</w:t>
            </w:r>
            <w:r>
              <w:rPr>
                <w:noProof/>
                <w:webHidden/>
              </w:rPr>
              <w:fldChar w:fldCharType="end"/>
            </w:r>
          </w:hyperlink>
        </w:p>
        <w:p w14:paraId="0D89A9D1" w14:textId="4528FF29" w:rsidR="00A77F3C" w:rsidRDefault="00A77F3C">
          <w:pPr>
            <w:pStyle w:val="TOC3"/>
            <w:tabs>
              <w:tab w:val="left" w:pos="960"/>
              <w:tab w:val="right" w:leader="dot" w:pos="9062"/>
            </w:tabs>
            <w:rPr>
              <w:noProof/>
              <w:lang w:val="en-US" w:eastAsia="en-US"/>
            </w:rPr>
          </w:pPr>
          <w:hyperlink w:anchor="_Toc242290199" w:history="1">
            <w:r w:rsidRPr="00210E2C">
              <w:rPr>
                <w:rStyle w:val="Hyperlink"/>
                <w:noProof/>
              </w:rPr>
              <w:t>2.</w:t>
            </w:r>
            <w:r>
              <w:rPr>
                <w:noProof/>
                <w:lang w:val="en-US" w:eastAsia="en-US"/>
              </w:rPr>
              <w:tab/>
            </w:r>
            <w:r w:rsidRPr="00210E2C">
              <w:rPr>
                <w:rStyle w:val="Hyperlink"/>
                <w:noProof/>
              </w:rPr>
              <w:t>Description des recettes générées par l’offre (si applicable)</w:t>
            </w:r>
            <w:r>
              <w:rPr>
                <w:noProof/>
                <w:webHidden/>
              </w:rPr>
              <w:tab/>
            </w:r>
            <w:r>
              <w:rPr>
                <w:noProof/>
                <w:webHidden/>
              </w:rPr>
              <w:fldChar w:fldCharType="begin"/>
            </w:r>
            <w:r>
              <w:rPr>
                <w:noProof/>
                <w:webHidden/>
              </w:rPr>
              <w:instrText xml:space="preserve"> PAGEREF _Toc242290199 \h </w:instrText>
            </w:r>
            <w:r>
              <w:rPr>
                <w:noProof/>
                <w:webHidden/>
              </w:rPr>
            </w:r>
            <w:r>
              <w:rPr>
                <w:noProof/>
                <w:webHidden/>
              </w:rPr>
              <w:fldChar w:fldCharType="separate"/>
            </w:r>
            <w:r>
              <w:rPr>
                <w:noProof/>
                <w:webHidden/>
              </w:rPr>
              <w:t>17</w:t>
            </w:r>
            <w:r>
              <w:rPr>
                <w:noProof/>
                <w:webHidden/>
              </w:rPr>
              <w:fldChar w:fldCharType="end"/>
            </w:r>
          </w:hyperlink>
        </w:p>
        <w:p w14:paraId="75445FE9" w14:textId="150B5CE9" w:rsidR="00A77F3C" w:rsidRDefault="00A77F3C">
          <w:pPr>
            <w:pStyle w:val="TOC3"/>
            <w:tabs>
              <w:tab w:val="left" w:pos="960"/>
              <w:tab w:val="right" w:leader="dot" w:pos="9062"/>
            </w:tabs>
            <w:rPr>
              <w:noProof/>
              <w:lang w:val="en-US" w:eastAsia="en-US"/>
            </w:rPr>
          </w:pPr>
          <w:hyperlink w:anchor="_Toc242290200" w:history="1">
            <w:r w:rsidRPr="00210E2C">
              <w:rPr>
                <w:rStyle w:val="Hyperlink"/>
                <w:noProof/>
              </w:rPr>
              <w:t>3.</w:t>
            </w:r>
            <w:r>
              <w:rPr>
                <w:noProof/>
                <w:lang w:val="en-US" w:eastAsia="en-US"/>
              </w:rPr>
              <w:tab/>
            </w:r>
            <w:r w:rsidRPr="00210E2C">
              <w:rPr>
                <w:rStyle w:val="Hyperlink"/>
                <w:noProof/>
              </w:rPr>
              <w:t>Profits et retour sur investissements (si applicable)</w:t>
            </w:r>
            <w:r>
              <w:rPr>
                <w:noProof/>
                <w:webHidden/>
              </w:rPr>
              <w:tab/>
            </w:r>
            <w:r>
              <w:rPr>
                <w:noProof/>
                <w:webHidden/>
              </w:rPr>
              <w:fldChar w:fldCharType="begin"/>
            </w:r>
            <w:r>
              <w:rPr>
                <w:noProof/>
                <w:webHidden/>
              </w:rPr>
              <w:instrText xml:space="preserve"> PAGEREF _Toc242290200 \h </w:instrText>
            </w:r>
            <w:r>
              <w:rPr>
                <w:noProof/>
                <w:webHidden/>
              </w:rPr>
            </w:r>
            <w:r>
              <w:rPr>
                <w:noProof/>
                <w:webHidden/>
              </w:rPr>
              <w:fldChar w:fldCharType="separate"/>
            </w:r>
            <w:r>
              <w:rPr>
                <w:noProof/>
                <w:webHidden/>
              </w:rPr>
              <w:t>17</w:t>
            </w:r>
            <w:r>
              <w:rPr>
                <w:noProof/>
                <w:webHidden/>
              </w:rPr>
              <w:fldChar w:fldCharType="end"/>
            </w:r>
          </w:hyperlink>
        </w:p>
        <w:p w14:paraId="5B205532" w14:textId="1D1B913C" w:rsidR="00A77F3C" w:rsidRDefault="00A77F3C">
          <w:pPr>
            <w:pStyle w:val="TOC3"/>
            <w:tabs>
              <w:tab w:val="left" w:pos="960"/>
              <w:tab w:val="right" w:leader="dot" w:pos="9062"/>
            </w:tabs>
            <w:rPr>
              <w:noProof/>
              <w:lang w:val="en-US" w:eastAsia="en-US"/>
            </w:rPr>
          </w:pPr>
          <w:hyperlink w:anchor="_Toc242290201" w:history="1">
            <w:r w:rsidRPr="00210E2C">
              <w:rPr>
                <w:rStyle w:val="Hyperlink"/>
                <w:noProof/>
              </w:rPr>
              <w:t>4.</w:t>
            </w:r>
            <w:r>
              <w:rPr>
                <w:noProof/>
                <w:lang w:val="en-US" w:eastAsia="en-US"/>
              </w:rPr>
              <w:tab/>
            </w:r>
            <w:r w:rsidRPr="00210E2C">
              <w:rPr>
                <w:rStyle w:val="Hyperlink"/>
                <w:noProof/>
              </w:rPr>
              <w:t>Résumé de la proposition financière</w:t>
            </w:r>
            <w:r>
              <w:rPr>
                <w:noProof/>
                <w:webHidden/>
              </w:rPr>
              <w:tab/>
            </w:r>
            <w:r>
              <w:rPr>
                <w:noProof/>
                <w:webHidden/>
              </w:rPr>
              <w:fldChar w:fldCharType="begin"/>
            </w:r>
            <w:r>
              <w:rPr>
                <w:noProof/>
                <w:webHidden/>
              </w:rPr>
              <w:instrText xml:space="preserve"> PAGEREF _Toc242290201 \h </w:instrText>
            </w:r>
            <w:r>
              <w:rPr>
                <w:noProof/>
                <w:webHidden/>
              </w:rPr>
            </w:r>
            <w:r>
              <w:rPr>
                <w:noProof/>
                <w:webHidden/>
              </w:rPr>
              <w:fldChar w:fldCharType="separate"/>
            </w:r>
            <w:r>
              <w:rPr>
                <w:noProof/>
                <w:webHidden/>
              </w:rPr>
              <w:t>18</w:t>
            </w:r>
            <w:r>
              <w:rPr>
                <w:noProof/>
                <w:webHidden/>
              </w:rPr>
              <w:fldChar w:fldCharType="end"/>
            </w:r>
          </w:hyperlink>
        </w:p>
        <w:p w14:paraId="3A08920A" w14:textId="02713A35" w:rsidR="00574687" w:rsidRDefault="00622834" w:rsidP="00574687">
          <w:pPr>
            <w:rPr>
              <w:b/>
              <w:bCs/>
              <w:noProof/>
            </w:rPr>
          </w:pPr>
          <w:r>
            <w:rPr>
              <w:b/>
              <w:bCs/>
              <w:noProof/>
            </w:rPr>
            <w:fldChar w:fldCharType="end"/>
          </w:r>
        </w:p>
      </w:sdtContent>
    </w:sdt>
    <w:bookmarkStart w:id="0" w:name="_Toc230281147" w:displacedByCustomXml="prev"/>
    <w:p w14:paraId="79384548" w14:textId="7107244D" w:rsidR="005E552D" w:rsidRDefault="005E552D" w:rsidP="005E552D">
      <w:pPr>
        <w:pStyle w:val="Heading2"/>
      </w:pPr>
      <w:bookmarkStart w:id="1" w:name="_Toc242290184"/>
      <w:r w:rsidRPr="005E552D">
        <w:lastRenderedPageBreak/>
        <w:t>Instructions</w:t>
      </w:r>
      <w:r>
        <w:t xml:space="preserve"> </w:t>
      </w:r>
      <w:bookmarkEnd w:id="0"/>
      <w:r>
        <w:t>aux candidats</w:t>
      </w:r>
      <w:bookmarkEnd w:id="1"/>
    </w:p>
    <w:p w14:paraId="0AE57D3C" w14:textId="77777777" w:rsidR="00670006" w:rsidRPr="00A37078" w:rsidRDefault="00670006" w:rsidP="00670006">
      <w:pPr>
        <w:pStyle w:val="Heading3"/>
        <w:numPr>
          <w:ilvl w:val="0"/>
          <w:numId w:val="6"/>
        </w:numPr>
        <w:ind w:left="426" w:hanging="426"/>
        <w:jc w:val="both"/>
      </w:pPr>
      <w:bookmarkStart w:id="2" w:name="_Toc230106705"/>
      <w:bookmarkStart w:id="3" w:name="_Toc242290185"/>
      <w:r w:rsidRPr="00A37078">
        <w:t>Contexte et description du pilote</w:t>
      </w:r>
      <w:bookmarkEnd w:id="2"/>
      <w:bookmarkEnd w:id="3"/>
    </w:p>
    <w:p w14:paraId="21021C13" w14:textId="5D5C26DB" w:rsidR="00670006" w:rsidRDefault="00670006" w:rsidP="00670006">
      <w:pPr>
        <w:jc w:val="both"/>
      </w:pPr>
      <w:r w:rsidRPr="00861D87">
        <w:t>Le Secrétariat des conventions de Bâle, Rotterdam et Stockholm (BRS) a tout récemment lancé un projet intitulé « Renforcement des capacités pour le contrôle, la gestion et la réduction des déchets plastiques, conformément aux dispositions de la Convention de Bâle » (ci-après désigné comme « projet BRS-FFEM »). Financé par le Fonds français pour l’environnement mondial (FFEM), le projet a pour objectif de renforcer les capacités du Cap</w:t>
      </w:r>
      <w:r>
        <w:t>-</w:t>
      </w:r>
      <w:r w:rsidRPr="00861D87">
        <w:t>Vert et du Sénégal, ainsi que les pays francophones d'Afrique de l'Ouest, à remplir leurs obligations en vertu des amendements sur les déchets plastiques de la Convention de Bâle afin d’atteindre une meilleure protection de la santé humaine et de l'environnement contre les effets néfastes des déchets plastiques. Dans ce cadre, le projet comprend une série d’interventions pilotes pour réduire la génération de déchets plastiques et pour leur gestion écologiquement rationnelle.</w:t>
      </w:r>
      <w:r>
        <w:t xml:space="preserve"> Les interventions pilotées au Sénégal comprennent </w:t>
      </w:r>
      <w:r w:rsidR="007F11F4">
        <w:t xml:space="preserve">entre autres </w:t>
      </w:r>
      <w:r w:rsidRPr="00861D87">
        <w:t xml:space="preserve">un système </w:t>
      </w:r>
      <w:r w:rsidR="00C21606" w:rsidRPr="00C21606">
        <w:t xml:space="preserve">de </w:t>
      </w:r>
      <w:r w:rsidR="007F11F4" w:rsidRPr="009515EF">
        <w:t xml:space="preserve">collecte et </w:t>
      </w:r>
      <w:r w:rsidR="007F11F4">
        <w:t>d</w:t>
      </w:r>
      <w:r w:rsidR="007F11F4" w:rsidRPr="009515EF">
        <w:t>e recyclage des sachets d'eau en plastique</w:t>
      </w:r>
      <w:r w:rsidR="007F11F4">
        <w:t>, l’</w:t>
      </w:r>
      <w:r w:rsidR="007F11F4" w:rsidRPr="009515EF">
        <w:t>introdu</w:t>
      </w:r>
      <w:r w:rsidR="007F11F4">
        <w:t>ction</w:t>
      </w:r>
      <w:r w:rsidR="007F11F4" w:rsidRPr="009515EF">
        <w:t xml:space="preserve"> des </w:t>
      </w:r>
      <w:r w:rsidR="007F11F4">
        <w:t xml:space="preserve">stations de remplissage d’eau et l’identification d’autres </w:t>
      </w:r>
      <w:r w:rsidR="007F11F4" w:rsidRPr="009515EF">
        <w:t>moyens de subsistance alternatif</w:t>
      </w:r>
      <w:r w:rsidR="007F11F4">
        <w:t>s</w:t>
      </w:r>
      <w:r>
        <w:t>.</w:t>
      </w:r>
    </w:p>
    <w:p w14:paraId="5AEA890C" w14:textId="57F976DD" w:rsidR="00C21606" w:rsidRDefault="00C21606" w:rsidP="00C21606">
      <w:pPr>
        <w:jc w:val="both"/>
      </w:pPr>
      <w:r>
        <w:t>L'utilisation de sachets d'eau est très répandue au Sénégal. Ceux-ci sont principalement fabriqués en PEHD mais aussi en PEBD. Environ 7</w:t>
      </w:r>
      <w:r w:rsidR="009515EF">
        <w:t>’</w:t>
      </w:r>
      <w:r>
        <w:t>000 tonnes de déchets plastiques sont générées chaque année à cause des sachets d'eau en plastique. Ils présentent donc une source importante de déchets plastiques, notamment parce qu'ils sont à usage unique et fréquemment jetés par l'utilisateur. Leur élimination peut également aggraver les risques d'inondation. Le recyclage de tels sacs est difficile en raison de la contamination des sacs, des faibles marges bénéficiaires, etc. Alors que le gouvernement du Sénégal a adopté une loi interdisant la vente de sachets d'eau en plastique, cette loi n'a pas encore été appliquée. Par ailleurs, de nombreux Sénégalais dépendent des sachets d'eau en plastique pour leur consommation d'eau et 35</w:t>
      </w:r>
      <w:r w:rsidR="00D662A4">
        <w:t>’</w:t>
      </w:r>
      <w:r>
        <w:t>000 à 40</w:t>
      </w:r>
      <w:r w:rsidR="00D662A4">
        <w:t>’</w:t>
      </w:r>
      <w:r>
        <w:t>000 vendeurs dépendent de ce commerce pour leur subsistance. Il est donc important de faciliter une transition durable vers la réduction de l'utilisation de sachets d'eau en plastique, la mise en place d'un système de collecte et de recyclage et la fourniture de moyens de subsistance alternatifs.</w:t>
      </w:r>
    </w:p>
    <w:p w14:paraId="5748160F" w14:textId="21EECB67" w:rsidR="00C21606" w:rsidRPr="00861D87" w:rsidRDefault="00C21606" w:rsidP="00C21606">
      <w:pPr>
        <w:jc w:val="both"/>
      </w:pPr>
      <w:r>
        <w:t>Une approche pour y parvenir consiste à installer et opérer des stations de remplissage d'eau, où les consommateurs peuvent remplir de petites et grandes bouteilles/</w:t>
      </w:r>
      <w:r w:rsidR="00D662A4">
        <w:t>récipients</w:t>
      </w:r>
      <w:r>
        <w:t xml:space="preserve"> d'eau sans créer de déchets plastiques</w:t>
      </w:r>
      <w:r w:rsidR="00D662A4">
        <w:t xml:space="preserve">. Ce type de </w:t>
      </w:r>
      <w:r>
        <w:t>stations sont de plus en plus présents dans des pays comme la Chine, l'Inde, le Bangladesh</w:t>
      </w:r>
      <w:r w:rsidR="002C2DC7">
        <w:t xml:space="preserve">, </w:t>
      </w:r>
      <w:r w:rsidR="002C2DC7" w:rsidRPr="002C2DC7">
        <w:t>le Kenya et l'Ouganda</w:t>
      </w:r>
      <w:r w:rsidR="00437273">
        <w:t xml:space="preserve">, notamment pour leur potentiel à </w:t>
      </w:r>
      <w:r w:rsidR="00437273" w:rsidRPr="00437273">
        <w:t xml:space="preserve">fournir de l'eau potable à </w:t>
      </w:r>
      <w:r w:rsidR="00D662A4">
        <w:t>bas</w:t>
      </w:r>
      <w:r w:rsidR="00437273" w:rsidRPr="00437273">
        <w:t xml:space="preserve"> prix, </w:t>
      </w:r>
      <w:r w:rsidR="00EB7E3F">
        <w:t xml:space="preserve">parmi </w:t>
      </w:r>
      <w:r w:rsidR="00D662A4">
        <w:t>les</w:t>
      </w:r>
      <w:r w:rsidR="00437273" w:rsidRPr="00437273">
        <w:t xml:space="preserve"> populations les plus pauvres</w:t>
      </w:r>
      <w:r w:rsidR="00EB7E3F">
        <w:t xml:space="preserve"> tout particulièrement</w:t>
      </w:r>
      <w:r w:rsidR="00437273" w:rsidRPr="00437273">
        <w:t xml:space="preserve">. </w:t>
      </w:r>
    </w:p>
    <w:p w14:paraId="5E97F3D5" w14:textId="3A8D795E" w:rsidR="00670006" w:rsidRPr="0022071C" w:rsidRDefault="00670006" w:rsidP="00670006">
      <w:pPr>
        <w:jc w:val="both"/>
      </w:pPr>
      <w:r>
        <w:t>Par conséquent, u</w:t>
      </w:r>
      <w:r w:rsidRPr="00861D87">
        <w:t xml:space="preserve">n appel d’offres est ouvert </w:t>
      </w:r>
      <w:r w:rsidR="00D662A4">
        <w:t>pour</w:t>
      </w:r>
      <w:r w:rsidRPr="00861D87">
        <w:t xml:space="preserve"> pilot</w:t>
      </w:r>
      <w:r w:rsidR="00D662A4">
        <w:t>er la</w:t>
      </w:r>
      <w:r w:rsidR="009515EF" w:rsidRPr="009515EF">
        <w:t xml:space="preserve"> collecte et </w:t>
      </w:r>
      <w:r w:rsidR="00D662A4">
        <w:t>l</w:t>
      </w:r>
      <w:r w:rsidR="009515EF" w:rsidRPr="009515EF">
        <w:t>e recyclage des sachets d'eau en plastique</w:t>
      </w:r>
      <w:r w:rsidR="007F11F4">
        <w:t>, l’</w:t>
      </w:r>
      <w:r w:rsidR="009515EF" w:rsidRPr="009515EF">
        <w:t>introdu</w:t>
      </w:r>
      <w:r w:rsidR="007F11F4">
        <w:t>ction</w:t>
      </w:r>
      <w:r w:rsidR="009515EF" w:rsidRPr="009515EF">
        <w:t xml:space="preserve"> des </w:t>
      </w:r>
      <w:r w:rsidR="00D662A4">
        <w:t xml:space="preserve">stations de remplissage d’eau et </w:t>
      </w:r>
      <w:r w:rsidR="007F11F4">
        <w:lastRenderedPageBreak/>
        <w:t>l’identification d</w:t>
      </w:r>
      <w:r w:rsidR="00D662A4">
        <w:t xml:space="preserve">’autres </w:t>
      </w:r>
      <w:r w:rsidR="009515EF" w:rsidRPr="009515EF">
        <w:t>moyens de subsistance alternatifs au Sénégal</w:t>
      </w:r>
      <w:r w:rsidRPr="00861D87">
        <w:t>. Le pilote se fera selon les critères définis</w:t>
      </w:r>
      <w:r>
        <w:t xml:space="preserve"> à la </w:t>
      </w:r>
      <w:r w:rsidRPr="0022071C">
        <w:t xml:space="preserve">section </w:t>
      </w:r>
      <w:r w:rsidRPr="0022071C">
        <w:fldChar w:fldCharType="begin"/>
      </w:r>
      <w:r w:rsidRPr="0022071C">
        <w:instrText xml:space="preserve"> REF _Ref227254342 \r \h </w:instrText>
      </w:r>
      <w:r w:rsidR="008A474E" w:rsidRPr="0022071C">
        <w:instrText xml:space="preserve"> \* MERGEFORMAT </w:instrText>
      </w:r>
      <w:r w:rsidRPr="0022071C">
        <w:fldChar w:fldCharType="separate"/>
      </w:r>
      <w:r w:rsidRPr="0022071C">
        <w:t>4</w:t>
      </w:r>
      <w:r w:rsidRPr="0022071C">
        <w:fldChar w:fldCharType="end"/>
      </w:r>
      <w:r w:rsidRPr="0022071C">
        <w:t xml:space="preserve"> ci-dessous. </w:t>
      </w:r>
    </w:p>
    <w:p w14:paraId="06721CB5" w14:textId="55E86B39" w:rsidR="00670006" w:rsidRPr="0022071C" w:rsidRDefault="00670006" w:rsidP="00670006">
      <w:pPr>
        <w:jc w:val="both"/>
        <w:rPr>
          <w:b/>
          <w:bCs/>
        </w:rPr>
      </w:pPr>
      <w:r w:rsidRPr="0022071C">
        <w:rPr>
          <w:b/>
          <w:bCs/>
        </w:rPr>
        <w:t xml:space="preserve">Votre offre quant à ce pilote doit contenir les activités décrites à la section </w:t>
      </w:r>
      <w:r w:rsidRPr="0022071C">
        <w:rPr>
          <w:b/>
          <w:bCs/>
        </w:rPr>
        <w:fldChar w:fldCharType="begin"/>
      </w:r>
      <w:r w:rsidRPr="0022071C">
        <w:rPr>
          <w:b/>
          <w:bCs/>
        </w:rPr>
        <w:instrText xml:space="preserve"> REF _Ref227602888 \r \h  \* MERGEFORMAT </w:instrText>
      </w:r>
      <w:r w:rsidRPr="0022071C">
        <w:rPr>
          <w:b/>
          <w:bCs/>
        </w:rPr>
      </w:r>
      <w:r w:rsidRPr="0022071C">
        <w:rPr>
          <w:b/>
          <w:bCs/>
        </w:rPr>
        <w:fldChar w:fldCharType="separate"/>
      </w:r>
      <w:r w:rsidRPr="0022071C">
        <w:rPr>
          <w:b/>
          <w:bCs/>
        </w:rPr>
        <w:t>2</w:t>
      </w:r>
      <w:r w:rsidRPr="0022071C">
        <w:rPr>
          <w:b/>
          <w:bCs/>
        </w:rPr>
        <w:fldChar w:fldCharType="end"/>
      </w:r>
      <w:r w:rsidRPr="0022071C">
        <w:rPr>
          <w:b/>
          <w:bCs/>
        </w:rPr>
        <w:t xml:space="preserve"> ci-dessous. Les résultats attendus </w:t>
      </w:r>
      <w:r w:rsidR="00E137A3" w:rsidRPr="0022071C">
        <w:rPr>
          <w:b/>
          <w:bCs/>
        </w:rPr>
        <w:t xml:space="preserve">à l’échelle des collectivités </w:t>
      </w:r>
      <w:r w:rsidRPr="0022071C">
        <w:rPr>
          <w:b/>
          <w:bCs/>
        </w:rPr>
        <w:t xml:space="preserve">sont (cf. section </w:t>
      </w:r>
      <w:r w:rsidRPr="0022071C">
        <w:rPr>
          <w:b/>
          <w:bCs/>
        </w:rPr>
        <w:fldChar w:fldCharType="begin"/>
      </w:r>
      <w:r w:rsidRPr="0022071C">
        <w:rPr>
          <w:b/>
          <w:bCs/>
        </w:rPr>
        <w:instrText xml:space="preserve"> REF _Ref227603031 \r \h  \* MERGEFORMAT </w:instrText>
      </w:r>
      <w:r w:rsidRPr="0022071C">
        <w:rPr>
          <w:b/>
          <w:bCs/>
        </w:rPr>
      </w:r>
      <w:r w:rsidRPr="0022071C">
        <w:rPr>
          <w:b/>
          <w:bCs/>
        </w:rPr>
        <w:fldChar w:fldCharType="separate"/>
      </w:r>
      <w:r w:rsidRPr="0022071C">
        <w:rPr>
          <w:b/>
          <w:bCs/>
        </w:rPr>
        <w:t>3</w:t>
      </w:r>
      <w:r w:rsidRPr="0022071C">
        <w:rPr>
          <w:b/>
          <w:bCs/>
        </w:rPr>
        <w:fldChar w:fldCharType="end"/>
      </w:r>
      <w:r w:rsidRPr="0022071C">
        <w:rPr>
          <w:b/>
          <w:bCs/>
        </w:rPr>
        <w:t>) :</w:t>
      </w:r>
    </w:p>
    <w:p w14:paraId="48DA1BC7" w14:textId="1C8970B3" w:rsidR="002270DB" w:rsidRPr="0022071C" w:rsidRDefault="002270DB" w:rsidP="002270DB">
      <w:pPr>
        <w:pStyle w:val="ListParagraph"/>
        <w:numPr>
          <w:ilvl w:val="0"/>
          <w:numId w:val="12"/>
        </w:numPr>
        <w:jc w:val="both"/>
      </w:pPr>
      <w:r w:rsidRPr="0022071C">
        <w:t>20 points de collecte pour les sachets opérationnels ;</w:t>
      </w:r>
    </w:p>
    <w:p w14:paraId="2AB93683" w14:textId="2613701D" w:rsidR="002270DB" w:rsidRDefault="002270DB" w:rsidP="002270DB">
      <w:pPr>
        <w:pStyle w:val="ListParagraph"/>
        <w:numPr>
          <w:ilvl w:val="0"/>
          <w:numId w:val="12"/>
        </w:numPr>
        <w:jc w:val="both"/>
      </w:pPr>
      <w:r>
        <w:t xml:space="preserve">1 campagne de sensibilisation </w:t>
      </w:r>
      <w:r w:rsidR="00E137A3">
        <w:t xml:space="preserve">et de promotion </w:t>
      </w:r>
      <w:r>
        <w:t>mis en œuvre ;</w:t>
      </w:r>
    </w:p>
    <w:p w14:paraId="577E84C6" w14:textId="385655C5" w:rsidR="002270DB" w:rsidRDefault="00D928CC" w:rsidP="002270DB">
      <w:pPr>
        <w:pStyle w:val="ListParagraph"/>
        <w:numPr>
          <w:ilvl w:val="0"/>
          <w:numId w:val="12"/>
        </w:numPr>
        <w:jc w:val="both"/>
      </w:pPr>
      <w:r>
        <w:t>1 réseau de station</w:t>
      </w:r>
      <w:r w:rsidR="00126A10">
        <w:t>s</w:t>
      </w:r>
      <w:r>
        <w:t xml:space="preserve"> de remplissage d’eau potable couvrant min. 8 sites géographiques différents avec une capacité de purification total de </w:t>
      </w:r>
      <w:r w:rsidR="00126A10">
        <w:t xml:space="preserve">min. </w:t>
      </w:r>
      <w:r>
        <w:t xml:space="preserve">3,000 L/h (soit l’équivalent d’environ </w:t>
      </w:r>
      <w:r w:rsidR="002270DB">
        <w:t xml:space="preserve">15 </w:t>
      </w:r>
      <w:r>
        <w:t xml:space="preserve">distributeurs automatiques </w:t>
      </w:r>
      <w:r w:rsidR="00D05A60">
        <w:t>classiques de 200 L/h</w:t>
      </w:r>
      <w:r>
        <w:t>)</w:t>
      </w:r>
      <w:r w:rsidR="007318B9">
        <w:t xml:space="preserve"> et adressant des besoins ou types de consommation différents (p.ex. consommation à domicile </w:t>
      </w:r>
      <w:r w:rsidR="00D05A60">
        <w:t>ou</w:t>
      </w:r>
      <w:r w:rsidR="007318B9">
        <w:t xml:space="preserve"> à l’extérieur</w:t>
      </w:r>
      <w:proofErr w:type="gramStart"/>
      <w:r w:rsidR="007318B9">
        <w:t>)</w:t>
      </w:r>
      <w:r w:rsidR="002270DB">
        <w:t>;</w:t>
      </w:r>
      <w:proofErr w:type="gramEnd"/>
    </w:p>
    <w:p w14:paraId="6123F537" w14:textId="7A32979C" w:rsidR="002270DB" w:rsidRDefault="002270DB" w:rsidP="002270DB">
      <w:pPr>
        <w:pStyle w:val="ListParagraph"/>
        <w:numPr>
          <w:ilvl w:val="0"/>
          <w:numId w:val="12"/>
        </w:numPr>
        <w:jc w:val="both"/>
      </w:pPr>
      <w:r>
        <w:t>1 plan de transition écologique du secteur des sachets d'eau en plastique.</w:t>
      </w:r>
    </w:p>
    <w:p w14:paraId="3B833A17" w14:textId="77777777" w:rsidR="002270DB" w:rsidRDefault="002270DB" w:rsidP="002270DB">
      <w:pPr>
        <w:jc w:val="both"/>
      </w:pPr>
      <w:r>
        <w:t>Les opérations seront réalisées dans diverses régions du Sénégal (non limité à Dakar).</w:t>
      </w:r>
    </w:p>
    <w:p w14:paraId="3458488B" w14:textId="77777777" w:rsidR="002270DB" w:rsidRDefault="002270DB" w:rsidP="002270DB">
      <w:pPr>
        <w:jc w:val="both"/>
      </w:pPr>
      <w:r>
        <w:t>En réalisant ces réalisations, le pilote contribuera à atteindre les objectifs suivants :</w:t>
      </w:r>
    </w:p>
    <w:p w14:paraId="201C29E2" w14:textId="5A1568DB" w:rsidR="002270DB" w:rsidRDefault="002270DB" w:rsidP="002270DB">
      <w:pPr>
        <w:pStyle w:val="ListParagraph"/>
        <w:numPr>
          <w:ilvl w:val="0"/>
          <w:numId w:val="13"/>
        </w:numPr>
        <w:jc w:val="both"/>
      </w:pPr>
      <w:r>
        <w:t>Augmenter les quantités de sachets d'eau en plastique qui sont collectés ;</w:t>
      </w:r>
    </w:p>
    <w:p w14:paraId="1DE1F5F5" w14:textId="03EEF2A4" w:rsidR="002270DB" w:rsidRDefault="002270DB" w:rsidP="002270DB">
      <w:pPr>
        <w:pStyle w:val="ListParagraph"/>
        <w:numPr>
          <w:ilvl w:val="0"/>
          <w:numId w:val="13"/>
        </w:numPr>
        <w:jc w:val="both"/>
      </w:pPr>
      <w:r>
        <w:t>Augmenter les quantités de sachets d'eau en plastique qui sont recyclés d’une manière écologiquement rationnelle ;</w:t>
      </w:r>
    </w:p>
    <w:p w14:paraId="39D9D64A" w14:textId="69209630" w:rsidR="002270DB" w:rsidRDefault="002270DB" w:rsidP="002270DB">
      <w:pPr>
        <w:pStyle w:val="ListParagraph"/>
        <w:numPr>
          <w:ilvl w:val="0"/>
          <w:numId w:val="13"/>
        </w:numPr>
        <w:jc w:val="both"/>
      </w:pPr>
      <w:r>
        <w:t xml:space="preserve">Soutenir la transition de l'utilisation de sachets d'eau en plastique vers des alternatives </w:t>
      </w:r>
      <w:r w:rsidR="00EB7E3F">
        <w:t>de</w:t>
      </w:r>
      <w:r>
        <w:t xml:space="preserve"> consommation d'eau</w:t>
      </w:r>
      <w:r w:rsidR="00EB7E3F">
        <w:t xml:space="preserve"> moins polluantes </w:t>
      </w:r>
      <w:r>
        <w:t>;</w:t>
      </w:r>
    </w:p>
    <w:p w14:paraId="18C87173" w14:textId="222E8EF9" w:rsidR="002270DB" w:rsidRDefault="002270DB" w:rsidP="002270DB">
      <w:pPr>
        <w:pStyle w:val="ListParagraph"/>
        <w:numPr>
          <w:ilvl w:val="0"/>
          <w:numId w:val="13"/>
        </w:numPr>
        <w:jc w:val="both"/>
      </w:pPr>
      <w:r>
        <w:t>Démontrer un exemple de moyen de subsistance alternatif pour une partie de ceux qui dépendent actuellement de la vente de sachets d'eau.</w:t>
      </w:r>
      <w:r w:rsidR="00EB7E3F">
        <w:t xml:space="preserve"> </w:t>
      </w:r>
    </w:p>
    <w:p w14:paraId="5CB51102" w14:textId="313187EA" w:rsidR="002270DB" w:rsidRDefault="002270DB" w:rsidP="002270DB">
      <w:pPr>
        <w:jc w:val="both"/>
      </w:pPr>
      <w:r>
        <w:t>Le pilote renforcera les capacités du Sénégal à assurer la</w:t>
      </w:r>
      <w:r w:rsidR="00EF1B26">
        <w:t xml:space="preserve"> gestion écologiquement rationnelle (</w:t>
      </w:r>
      <w:r>
        <w:t>GER</w:t>
      </w:r>
      <w:r w:rsidR="00EF1B26">
        <w:t>)</w:t>
      </w:r>
      <w:r>
        <w:t xml:space="preserve"> de déchets plastiques et réduira la quantité de</w:t>
      </w:r>
      <w:r w:rsidR="00EF1B26">
        <w:t xml:space="preserve"> ces</w:t>
      </w:r>
      <w:r>
        <w:t xml:space="preserve"> déchets, en particulier </w:t>
      </w:r>
      <w:r w:rsidR="00EF1B26">
        <w:t>ceux</w:t>
      </w:r>
      <w:r>
        <w:t xml:space="preserve"> provenant de l’usage des sachets d’eau, protége</w:t>
      </w:r>
      <w:r w:rsidR="00EF1B26">
        <w:t>ant ainsi</w:t>
      </w:r>
      <w:r>
        <w:t xml:space="preserve"> la santé humaine et l'environnement de</w:t>
      </w:r>
      <w:r w:rsidR="00EF1B26">
        <w:t>s</w:t>
      </w:r>
      <w:r>
        <w:t xml:space="preserve"> pollutio</w:t>
      </w:r>
      <w:r w:rsidR="00EF1B26">
        <w:t>ns associées</w:t>
      </w:r>
      <w:r>
        <w:t>.</w:t>
      </w:r>
      <w:r w:rsidR="00EF1B26">
        <w:t xml:space="preserve"> Il </w:t>
      </w:r>
      <w:r>
        <w:t>contribuera</w:t>
      </w:r>
      <w:r w:rsidR="00EF1B26">
        <w:t xml:space="preserve"> en outre</w:t>
      </w:r>
      <w:r>
        <w:t xml:space="preserve"> à fournir des moyens de subsistance alternatifs.</w:t>
      </w:r>
    </w:p>
    <w:p w14:paraId="348E2A78" w14:textId="77650013" w:rsidR="002270DB" w:rsidRDefault="002270DB" w:rsidP="002270DB">
      <w:pPr>
        <w:jc w:val="both"/>
      </w:pPr>
      <w:r>
        <w:t xml:space="preserve">Comme il sera indiqué dans le plan de transition, le régime de responsabilité élargie des producteurs se poursuivra au-delà de la durée du projet. Les stations de remplissage d’eau </w:t>
      </w:r>
      <w:r w:rsidR="00EB7E3F">
        <w:t>devront</w:t>
      </w:r>
      <w:r w:rsidR="00EF1B26">
        <w:t xml:space="preserve"> </w:t>
      </w:r>
      <w:r>
        <w:t>continue</w:t>
      </w:r>
      <w:r w:rsidR="00EF1B26">
        <w:t>r</w:t>
      </w:r>
      <w:r>
        <w:t xml:space="preserve"> à fonctionner car elles génèrent des revenus suffisants. Ce projet pilote a donc également un potentiel de </w:t>
      </w:r>
      <w:r w:rsidR="00EF1B26">
        <w:t>reproduction</w:t>
      </w:r>
      <w:r>
        <w:t xml:space="preserve"> dans de nombreux pays où des défis similaires ont été observés, y compris dans les autres pays francophone</w:t>
      </w:r>
      <w:r w:rsidR="0022071C">
        <w:t>s</w:t>
      </w:r>
      <w:r>
        <w:t xml:space="preserve"> d’Afrique de l’Ouest.</w:t>
      </w:r>
    </w:p>
    <w:p w14:paraId="2E4681AE" w14:textId="41DFC762" w:rsidR="008E6512" w:rsidRPr="008E6512" w:rsidRDefault="008E6512" w:rsidP="00670006">
      <w:pPr>
        <w:jc w:val="both"/>
      </w:pPr>
      <w:r w:rsidRPr="008E6512">
        <w:rPr>
          <w:b/>
          <w:bCs/>
        </w:rPr>
        <w:t>Délai de clôture de l'appel d'offre</w:t>
      </w:r>
      <w:r>
        <w:rPr>
          <w:b/>
          <w:bCs/>
        </w:rPr>
        <w:t xml:space="preserve">s </w:t>
      </w:r>
      <w:r w:rsidRPr="008E6512">
        <w:rPr>
          <w:b/>
          <w:bCs/>
        </w:rPr>
        <w:t xml:space="preserve">: </w:t>
      </w:r>
      <w:r w:rsidR="00E67677">
        <w:rPr>
          <w:b/>
          <w:bCs/>
        </w:rPr>
        <w:t>8</w:t>
      </w:r>
      <w:r w:rsidRPr="008E6512">
        <w:rPr>
          <w:b/>
          <w:bCs/>
        </w:rPr>
        <w:t xml:space="preserve"> </w:t>
      </w:r>
      <w:r w:rsidR="00126A10">
        <w:rPr>
          <w:b/>
          <w:bCs/>
        </w:rPr>
        <w:t>novembre</w:t>
      </w:r>
      <w:r w:rsidRPr="008E6512">
        <w:rPr>
          <w:b/>
          <w:bCs/>
        </w:rPr>
        <w:t xml:space="preserve"> 2026 à 23h59 GMT.</w:t>
      </w:r>
      <w:r>
        <w:rPr>
          <w:b/>
          <w:bCs/>
        </w:rPr>
        <w:t xml:space="preserve"> </w:t>
      </w:r>
      <w:r w:rsidRPr="008E6512">
        <w:t>Tout dossier soumis après ce délai ne sera pas considéré.</w:t>
      </w:r>
    </w:p>
    <w:p w14:paraId="35D0DBB2" w14:textId="263C81F8" w:rsidR="00670006" w:rsidRDefault="00670006" w:rsidP="00670006">
      <w:pPr>
        <w:jc w:val="both"/>
        <w:rPr>
          <w:b/>
          <w:bCs/>
        </w:rPr>
      </w:pPr>
      <w:r w:rsidRPr="008B3343">
        <w:rPr>
          <w:b/>
          <w:bCs/>
        </w:rPr>
        <w:t xml:space="preserve">Période du </w:t>
      </w:r>
      <w:r>
        <w:rPr>
          <w:b/>
          <w:bCs/>
        </w:rPr>
        <w:t>projet</w:t>
      </w:r>
      <w:r w:rsidRPr="008B3343">
        <w:rPr>
          <w:b/>
          <w:bCs/>
        </w:rPr>
        <w:t xml:space="preserve"> : </w:t>
      </w:r>
      <w:r w:rsidR="0022071C">
        <w:rPr>
          <w:b/>
          <w:bCs/>
        </w:rPr>
        <w:t>2</w:t>
      </w:r>
      <w:r w:rsidR="008D073F">
        <w:rPr>
          <w:b/>
          <w:bCs/>
        </w:rPr>
        <w:t>4</w:t>
      </w:r>
      <w:r w:rsidRPr="008B3343">
        <w:rPr>
          <w:b/>
          <w:bCs/>
        </w:rPr>
        <w:t xml:space="preserve"> mois</w:t>
      </w:r>
      <w:r w:rsidR="00CB682D">
        <w:rPr>
          <w:b/>
          <w:bCs/>
        </w:rPr>
        <w:t>,</w:t>
      </w:r>
      <w:r w:rsidR="0069189B">
        <w:rPr>
          <w:b/>
          <w:bCs/>
        </w:rPr>
        <w:t xml:space="preserve"> approximativement</w:t>
      </w:r>
      <w:r w:rsidRPr="008B3343">
        <w:rPr>
          <w:b/>
          <w:bCs/>
        </w:rPr>
        <w:t>.</w:t>
      </w:r>
    </w:p>
    <w:p w14:paraId="137DC505" w14:textId="516BDC87" w:rsidR="00A730A7" w:rsidRPr="00CB682D" w:rsidRDefault="00A730A7" w:rsidP="00670006">
      <w:pPr>
        <w:jc w:val="both"/>
      </w:pPr>
      <w:r>
        <w:rPr>
          <w:b/>
          <w:bCs/>
        </w:rPr>
        <w:lastRenderedPageBreak/>
        <w:t>Montant maximum du projet : 150'000 EUR</w:t>
      </w:r>
      <w:r w:rsidRPr="00CB682D">
        <w:rPr>
          <w:b/>
          <w:bCs/>
        </w:rPr>
        <w:t xml:space="preserve">. L’offre la plus compétitive en termes de rapport qualité-prix sera retenue. </w:t>
      </w:r>
      <w:r w:rsidR="0069189B" w:rsidRPr="00CB682D">
        <w:rPr>
          <w:b/>
          <w:bCs/>
        </w:rPr>
        <w:t xml:space="preserve"> </w:t>
      </w:r>
    </w:p>
    <w:p w14:paraId="28891116" w14:textId="77777777" w:rsidR="00670006" w:rsidRPr="00B93AD7" w:rsidRDefault="00670006" w:rsidP="00670006">
      <w:pPr>
        <w:jc w:val="both"/>
      </w:pPr>
    </w:p>
    <w:p w14:paraId="2D612F2B" w14:textId="77777777" w:rsidR="00670006" w:rsidRPr="00B93AD7" w:rsidRDefault="00670006" w:rsidP="00670006">
      <w:pPr>
        <w:pStyle w:val="Heading3"/>
        <w:numPr>
          <w:ilvl w:val="0"/>
          <w:numId w:val="6"/>
        </w:numPr>
        <w:ind w:left="426" w:hanging="426"/>
        <w:jc w:val="both"/>
      </w:pPr>
      <w:bookmarkStart w:id="4" w:name="_Ref227602888"/>
      <w:bookmarkStart w:id="5" w:name="_Toc230106706"/>
      <w:bookmarkStart w:id="6" w:name="_Toc242290186"/>
      <w:r w:rsidRPr="00B93AD7">
        <w:t>Cahier des charges</w:t>
      </w:r>
      <w:bookmarkEnd w:id="4"/>
      <w:bookmarkEnd w:id="5"/>
      <w:bookmarkEnd w:id="6"/>
    </w:p>
    <w:p w14:paraId="045B449D" w14:textId="77777777" w:rsidR="00670006" w:rsidRPr="00CF40C9" w:rsidRDefault="00670006" w:rsidP="00670006">
      <w:pPr>
        <w:jc w:val="both"/>
      </w:pPr>
      <w:r>
        <w:t>L’offre doit couvrir les activités suivantes :</w:t>
      </w:r>
    </w:p>
    <w:p w14:paraId="3C63F328" w14:textId="3E374542" w:rsidR="00670006" w:rsidRDefault="002C2DC7" w:rsidP="00670006">
      <w:pPr>
        <w:pStyle w:val="ListParagraph"/>
        <w:numPr>
          <w:ilvl w:val="0"/>
          <w:numId w:val="3"/>
        </w:numPr>
        <w:ind w:left="426"/>
        <w:jc w:val="both"/>
      </w:pPr>
      <w:r>
        <w:rPr>
          <w:b/>
          <w:bCs/>
        </w:rPr>
        <w:t>Acheter et installer l’équipement</w:t>
      </w:r>
      <w:r w:rsidR="006C19C9" w:rsidRPr="008B3343">
        <w:rPr>
          <w:b/>
          <w:bCs/>
        </w:rPr>
        <w:t xml:space="preserve"> :</w:t>
      </w:r>
      <w:r w:rsidR="00670006">
        <w:t xml:space="preserve"> </w:t>
      </w:r>
      <w:r w:rsidR="006A1936">
        <w:t xml:space="preserve">Confirmer la sélection des sites </w:t>
      </w:r>
      <w:r w:rsidR="003B41E9">
        <w:t>du pilotes, après une étude approfondie et en consultation avec les parties prenantes. Construire les infrastructures nécessaires, a</w:t>
      </w:r>
      <w:r w:rsidR="006A1936" w:rsidRPr="006A1936">
        <w:t>ch</w:t>
      </w:r>
      <w:r w:rsidR="006A1936">
        <w:t>e</w:t>
      </w:r>
      <w:r w:rsidR="006A1936" w:rsidRPr="006A1936">
        <w:t>t</w:t>
      </w:r>
      <w:r w:rsidR="006A1936">
        <w:t>er, assurer la livraison</w:t>
      </w:r>
      <w:r w:rsidR="003B41E9">
        <w:t xml:space="preserve"> et </w:t>
      </w:r>
      <w:r w:rsidR="006A1936">
        <w:t>installer l</w:t>
      </w:r>
      <w:r w:rsidR="006A1936" w:rsidRPr="006A1936">
        <w:t>es équipements adaptés</w:t>
      </w:r>
      <w:r w:rsidR="003B41E9">
        <w:t>, et rendre pleinement opérationnels les stations de remplissage/distribution d’eau potable (y compris les filtres et les pièces de rechange pour la durée du pilote) ainsi que les</w:t>
      </w:r>
      <w:r w:rsidR="006A1936" w:rsidRPr="006A1936">
        <w:t xml:space="preserve"> points de collecte des sachets d'eau en plastique (conteneurs, presses, etc.)</w:t>
      </w:r>
      <w:r w:rsidR="003B41E9">
        <w:t xml:space="preserve"> pour en assurer le </w:t>
      </w:r>
      <w:r w:rsidR="001A18B0">
        <w:t xml:space="preserve">bon fonctionnement </w:t>
      </w:r>
      <w:r w:rsidR="003B41E9">
        <w:t>en tant que projet</w:t>
      </w:r>
      <w:r w:rsidR="001A18B0">
        <w:t xml:space="preserve"> pilot</w:t>
      </w:r>
      <w:r w:rsidR="003B41E9">
        <w:t>e</w:t>
      </w:r>
      <w:r w:rsidR="00670006">
        <w:t>.</w:t>
      </w:r>
    </w:p>
    <w:p w14:paraId="3464B89E" w14:textId="46341386" w:rsidR="006C19C9" w:rsidRDefault="006A1936" w:rsidP="006C19C9">
      <w:pPr>
        <w:pStyle w:val="ListParagraph"/>
        <w:numPr>
          <w:ilvl w:val="0"/>
          <w:numId w:val="3"/>
        </w:numPr>
        <w:ind w:left="426"/>
        <w:jc w:val="both"/>
      </w:pPr>
      <w:r w:rsidRPr="006C19C9">
        <w:rPr>
          <w:b/>
          <w:bCs/>
        </w:rPr>
        <w:t>Tester l’eau</w:t>
      </w:r>
      <w:r w:rsidR="003B41E9" w:rsidRPr="006C19C9">
        <w:rPr>
          <w:b/>
          <w:bCs/>
        </w:rPr>
        <w:t> :</w:t>
      </w:r>
      <w:r w:rsidR="003B41E9">
        <w:t xml:space="preserve"> </w:t>
      </w:r>
      <w:r w:rsidR="006F76E2">
        <w:t xml:space="preserve">Avant le lancement du pilote et régulièrement tout au long de celui-ci (p.ex. </w:t>
      </w:r>
      <w:r w:rsidR="00A77F3C">
        <w:t xml:space="preserve">minimum </w:t>
      </w:r>
      <w:r w:rsidR="006F76E2">
        <w:t>chaque trois mois), t</w:t>
      </w:r>
      <w:r w:rsidR="006C19C9" w:rsidRPr="006C19C9">
        <w:t>est</w:t>
      </w:r>
      <w:r w:rsidR="006C19C9">
        <w:t>er</w:t>
      </w:r>
      <w:r w:rsidR="006C19C9" w:rsidRPr="006C19C9">
        <w:t xml:space="preserve"> en laboratoire la qualité de l'eau des distributeurs </w:t>
      </w:r>
      <w:r w:rsidR="006C19C9">
        <w:t>pour s’assurer qu’ils remplissent les normes nationales de qualité d’eau potable et assurent une qualité d’eau au moins équivalente à celle des sachets et compétitives sur le marché. Une meilleure qualité d’eau devrait être visé par rapport à la concurrence.</w:t>
      </w:r>
    </w:p>
    <w:p w14:paraId="3A1BFFC8" w14:textId="1BA61233" w:rsidR="006C19C9" w:rsidRDefault="006A1936" w:rsidP="00F16A00">
      <w:pPr>
        <w:pStyle w:val="ListParagraph"/>
        <w:numPr>
          <w:ilvl w:val="0"/>
          <w:numId w:val="3"/>
        </w:numPr>
        <w:ind w:left="426"/>
        <w:jc w:val="both"/>
      </w:pPr>
      <w:r w:rsidRPr="006C19C9">
        <w:rPr>
          <w:b/>
          <w:bCs/>
        </w:rPr>
        <w:t xml:space="preserve">Mener </w:t>
      </w:r>
      <w:r w:rsidR="002270DB">
        <w:rPr>
          <w:b/>
          <w:bCs/>
        </w:rPr>
        <w:t>une</w:t>
      </w:r>
      <w:r w:rsidRPr="006C19C9">
        <w:rPr>
          <w:b/>
          <w:bCs/>
        </w:rPr>
        <w:t xml:space="preserve"> campagne de promotion :</w:t>
      </w:r>
      <w:r>
        <w:t xml:space="preserve"> </w:t>
      </w:r>
      <w:r w:rsidR="006C19C9">
        <w:t xml:space="preserve">Mener </w:t>
      </w:r>
      <w:r w:rsidR="0046760E">
        <w:t xml:space="preserve">conjointement </w:t>
      </w:r>
      <w:r w:rsidR="002270DB">
        <w:t>une</w:t>
      </w:r>
      <w:r w:rsidR="0046760E">
        <w:t xml:space="preserve"> </w:t>
      </w:r>
      <w:r w:rsidR="002270DB">
        <w:t xml:space="preserve">série </w:t>
      </w:r>
      <w:r w:rsidR="0046760E">
        <w:t xml:space="preserve">coordonnée d’actions et </w:t>
      </w:r>
      <w:r w:rsidR="002270DB">
        <w:t xml:space="preserve">d’activités </w:t>
      </w:r>
      <w:r w:rsidR="0046760E">
        <w:t xml:space="preserve">stratégiques </w:t>
      </w:r>
      <w:r w:rsidR="006C19C9">
        <w:t xml:space="preserve">de </w:t>
      </w:r>
      <w:r w:rsidR="002270DB">
        <w:t xml:space="preserve">sensibilisation </w:t>
      </w:r>
      <w:r w:rsidR="0046760E">
        <w:t xml:space="preserve">autour des sachets d’eau et de la pollution plastique, </w:t>
      </w:r>
      <w:r w:rsidR="003928EA">
        <w:t>de</w:t>
      </w:r>
      <w:r w:rsidR="0046760E">
        <w:t xml:space="preserve"> </w:t>
      </w:r>
      <w:r w:rsidR="006C19C9">
        <w:t>promotion pour la collecte</w:t>
      </w:r>
      <w:r w:rsidR="002270DB">
        <w:t xml:space="preserve"> et le recyclage</w:t>
      </w:r>
      <w:r w:rsidR="006C19C9">
        <w:t xml:space="preserve"> des sachets plastiques</w:t>
      </w:r>
      <w:r w:rsidR="003928EA">
        <w:t>,</w:t>
      </w:r>
      <w:r w:rsidR="006C19C9">
        <w:t xml:space="preserve"> et </w:t>
      </w:r>
      <w:r w:rsidR="003928EA">
        <w:t xml:space="preserve">de publicité pour </w:t>
      </w:r>
      <w:r w:rsidR="006C19C9">
        <w:t>l'utilisation des stations de remplissage d'eau</w:t>
      </w:r>
      <w:r w:rsidR="002270DB">
        <w:t xml:space="preserve"> dans les différents sites sélectionnés</w:t>
      </w:r>
      <w:r w:rsidR="006C19C9">
        <w:t>. Ce</w:t>
      </w:r>
      <w:r w:rsidR="002270DB">
        <w:t>tte</w:t>
      </w:r>
      <w:r w:rsidR="006C19C9">
        <w:t xml:space="preserve"> campagne </w:t>
      </w:r>
      <w:r w:rsidR="002270DB">
        <w:t xml:space="preserve">doit utiliser les différents </w:t>
      </w:r>
      <w:r w:rsidR="006C19C9">
        <w:t xml:space="preserve">canaux de communication, d’information et de publicité </w:t>
      </w:r>
      <w:r w:rsidR="002270DB">
        <w:t xml:space="preserve">les plus pertinents et efficaces pour atteindre et motiver le </w:t>
      </w:r>
      <w:r w:rsidR="006C19C9">
        <w:t xml:space="preserve">public cible. </w:t>
      </w:r>
    </w:p>
    <w:p w14:paraId="2526A385" w14:textId="7747269D" w:rsidR="002C2DC7" w:rsidRPr="002C2DC7" w:rsidRDefault="002C2DC7" w:rsidP="00704376">
      <w:pPr>
        <w:pStyle w:val="ListParagraph"/>
        <w:numPr>
          <w:ilvl w:val="0"/>
          <w:numId w:val="3"/>
        </w:numPr>
        <w:ind w:left="426"/>
        <w:jc w:val="both"/>
      </w:pPr>
      <w:r>
        <w:rPr>
          <w:b/>
          <w:bCs/>
        </w:rPr>
        <w:t xml:space="preserve">Opérer les stations de remplissage d’eau et la collecte des sachets : </w:t>
      </w:r>
      <w:r w:rsidRPr="002C2DC7">
        <w:t>Mettre en œuvre le pilote en opérant les activités de remplissage d’eau dans les stations dédié</w:t>
      </w:r>
      <w:r w:rsidR="008150F6">
        <w:t>e</w:t>
      </w:r>
      <w:r w:rsidRPr="002C2DC7">
        <w:t>s à cet</w:t>
      </w:r>
      <w:r w:rsidR="008150F6">
        <w:t xml:space="preserve"> </w:t>
      </w:r>
      <w:r w:rsidRPr="002C2DC7">
        <w:t>effet</w:t>
      </w:r>
      <w:r w:rsidR="008150F6">
        <w:t>,</w:t>
      </w:r>
      <w:r w:rsidRPr="002C2DC7">
        <w:t xml:space="preserve"> ainsi qu’en collectant et recyclant les sachets d’eau usagés</w:t>
      </w:r>
      <w:r>
        <w:t xml:space="preserve"> pour une durée </w:t>
      </w:r>
      <w:r w:rsidR="00A77F3C">
        <w:t>de presque</w:t>
      </w:r>
      <w:r>
        <w:t xml:space="preserve"> </w:t>
      </w:r>
      <w:r w:rsidR="00A77F3C">
        <w:t>deux</w:t>
      </w:r>
      <w:r>
        <w:t xml:space="preserve"> ans</w:t>
      </w:r>
      <w:r w:rsidRPr="007318B9">
        <w:t xml:space="preserve">. </w:t>
      </w:r>
      <w:r w:rsidR="007318B9" w:rsidRPr="007318B9">
        <w:t xml:space="preserve">Les différentes stations </w:t>
      </w:r>
      <w:r w:rsidR="007318B9">
        <w:t xml:space="preserve">de remplissage d’eau </w:t>
      </w:r>
      <w:r w:rsidR="007318B9" w:rsidRPr="007318B9">
        <w:t>doivent tester des solutions adaptées à différents type de consommation ou besoins en eau potable</w:t>
      </w:r>
      <w:r w:rsidR="00D05A60">
        <w:t>, tels que la grande consommation à domicile</w:t>
      </w:r>
      <w:r w:rsidR="00A77F3C">
        <w:t>,</w:t>
      </w:r>
      <w:r w:rsidR="00D05A60">
        <w:t xml:space="preserve"> dans des bureaux ou</w:t>
      </w:r>
      <w:r w:rsidR="00A77F3C">
        <w:t xml:space="preserve"> dans des</w:t>
      </w:r>
      <w:r w:rsidR="00D05A60">
        <w:t xml:space="preserve"> écoles, ainsi que la petite consommation à l’extérieur, comme des centres de sport, des centres commerciaux ou </w:t>
      </w:r>
      <w:r w:rsidR="00A77F3C">
        <w:t xml:space="preserve">des </w:t>
      </w:r>
      <w:r w:rsidR="00D05A60">
        <w:t>marchés, ainsi que des évènements temporaires de type festivals</w:t>
      </w:r>
      <w:r w:rsidR="007318B9">
        <w:t xml:space="preserve">. </w:t>
      </w:r>
      <w:r w:rsidRPr="007318B9">
        <w:t>L'eau des distributeurs sera proposée à un prix</w:t>
      </w:r>
      <w:r w:rsidRPr="003B41E9">
        <w:t xml:space="preserve"> inférieur au prix des sachets pour la même quantité d'eau. Bien qu'il y ait un coût d'investissement initial pour les distributeurs d'eau, le</w:t>
      </w:r>
      <w:r>
        <w:t xml:space="preserve">s recettes engendrés par ceux-ci doivent assurer un retour sur investissement et une </w:t>
      </w:r>
      <w:r w:rsidRPr="003B41E9">
        <w:t>profita</w:t>
      </w:r>
      <w:r>
        <w:t>bilité d’ici la fin de la période pilote</w:t>
      </w:r>
      <w:r w:rsidRPr="003B41E9">
        <w:t>. L'expérience</w:t>
      </w:r>
      <w:r>
        <w:t xml:space="preserve"> </w:t>
      </w:r>
      <w:r w:rsidRPr="003B41E9">
        <w:t>d</w:t>
      </w:r>
      <w:r>
        <w:t>e</w:t>
      </w:r>
      <w:r w:rsidRPr="003B41E9">
        <w:t xml:space="preserve"> pays </w:t>
      </w:r>
      <w:r>
        <w:t xml:space="preserve">utilisant déjà ce système </w:t>
      </w:r>
      <w:r w:rsidRPr="003B41E9">
        <w:t xml:space="preserve">montre que l'eau des </w:t>
      </w:r>
      <w:proofErr w:type="gramStart"/>
      <w:r w:rsidRPr="003B41E9">
        <w:lastRenderedPageBreak/>
        <w:t>distributeurs</w:t>
      </w:r>
      <w:proofErr w:type="gramEnd"/>
      <w:r w:rsidRPr="003B41E9">
        <w:t xml:space="preserve"> automatiques peut être mise à disposition à un prix inférieur à celui de l'eau en bouteilles ou en sachets</w:t>
      </w:r>
      <w:r>
        <w:t xml:space="preserve"> et offrir un retour sur investissement rapide.</w:t>
      </w:r>
    </w:p>
    <w:p w14:paraId="1D67C50D" w14:textId="79A0B402" w:rsidR="006C19C9" w:rsidRDefault="006A1936" w:rsidP="00704376">
      <w:pPr>
        <w:pStyle w:val="ListParagraph"/>
        <w:numPr>
          <w:ilvl w:val="0"/>
          <w:numId w:val="3"/>
        </w:numPr>
        <w:ind w:left="426"/>
        <w:jc w:val="both"/>
      </w:pPr>
      <w:r w:rsidRPr="00704376">
        <w:rPr>
          <w:b/>
          <w:bCs/>
        </w:rPr>
        <w:t xml:space="preserve">Développer un plan de transition </w:t>
      </w:r>
      <w:r w:rsidR="00704376" w:rsidRPr="00704376">
        <w:rPr>
          <w:b/>
          <w:bCs/>
        </w:rPr>
        <w:t>du secteur</w:t>
      </w:r>
      <w:r w:rsidRPr="00704376">
        <w:rPr>
          <w:b/>
          <w:bCs/>
        </w:rPr>
        <w:t> :</w:t>
      </w:r>
      <w:r>
        <w:t xml:space="preserve"> </w:t>
      </w:r>
      <w:r w:rsidR="006C19C9">
        <w:t>Réd</w:t>
      </w:r>
      <w:r w:rsidR="00704376">
        <w:t>iger</w:t>
      </w:r>
      <w:r w:rsidR="006C19C9">
        <w:t xml:space="preserve"> et adopt</w:t>
      </w:r>
      <w:r w:rsidR="00704376">
        <w:t xml:space="preserve">er </w:t>
      </w:r>
      <w:r w:rsidR="006C19C9">
        <w:t xml:space="preserve">un plan </w:t>
      </w:r>
      <w:r w:rsidR="00704376">
        <w:t xml:space="preserve">social et </w:t>
      </w:r>
      <w:r w:rsidR="006C19C9">
        <w:t xml:space="preserve">de transition </w:t>
      </w:r>
      <w:r w:rsidR="00704376">
        <w:t xml:space="preserve">économique </w:t>
      </w:r>
      <w:r w:rsidR="006C19C9">
        <w:t xml:space="preserve">du secteur des sachets d'eau en plastique vers un modèle </w:t>
      </w:r>
      <w:r w:rsidR="00704376">
        <w:t>économique plus écologique et circulaire, avec</w:t>
      </w:r>
      <w:r w:rsidR="006C19C9">
        <w:t xml:space="preserve"> des moyens de subsistance durables.</w:t>
      </w:r>
    </w:p>
    <w:p w14:paraId="17B4E587" w14:textId="202CEF1F" w:rsidR="00670006" w:rsidRDefault="00670006" w:rsidP="00670006">
      <w:pPr>
        <w:pStyle w:val="ListParagraph"/>
        <w:numPr>
          <w:ilvl w:val="0"/>
          <w:numId w:val="3"/>
        </w:numPr>
        <w:ind w:left="426"/>
        <w:jc w:val="both"/>
      </w:pPr>
      <w:r w:rsidRPr="00F16A00">
        <w:rPr>
          <w:b/>
          <w:bCs/>
        </w:rPr>
        <w:t>Collecter les données :</w:t>
      </w:r>
      <w:r w:rsidRPr="00043480">
        <w:t xml:space="preserve"> </w:t>
      </w:r>
      <w:r w:rsidR="00F16A00" w:rsidRPr="00F16A00">
        <w:t>Recueillir en permanence des informations sur l'avancement de la mise en œuvre du p</w:t>
      </w:r>
      <w:r w:rsidR="00F16A00">
        <w:t>ilote</w:t>
      </w:r>
      <w:r w:rsidR="00F16A00" w:rsidRPr="00F16A00">
        <w:t xml:space="preserve">, y compris les quantités de sachets d'eau collectés et recyclés, </w:t>
      </w:r>
      <w:r w:rsidR="00F16A00">
        <w:t xml:space="preserve">le </w:t>
      </w:r>
      <w:r w:rsidR="00F16A00" w:rsidRPr="00F16A00">
        <w:t>volume d'eau vendue via les distributeurs d'eau</w:t>
      </w:r>
      <w:r w:rsidR="00F16A00">
        <w:t>,</w:t>
      </w:r>
      <w:r w:rsidR="00F16A00" w:rsidRPr="00F16A00">
        <w:t xml:space="preserve"> </w:t>
      </w:r>
      <w:r w:rsidR="00F16A00">
        <w:t xml:space="preserve">le nombre de client et de collecteurs/participants, </w:t>
      </w:r>
      <w:r w:rsidR="00F16A00" w:rsidRPr="00F16A00">
        <w:t>etc.</w:t>
      </w:r>
      <w:r w:rsidR="00F16A00">
        <w:t xml:space="preserve"> </w:t>
      </w:r>
      <w:r w:rsidRPr="00043480">
        <w:t>Les données seront recueillies tout au long de la durée du p</w:t>
      </w:r>
      <w:r>
        <w:t>ilote</w:t>
      </w:r>
      <w:r w:rsidR="00F16A00">
        <w:t>. Six mois avant la fin du pilote</w:t>
      </w:r>
      <w:r w:rsidRPr="00043480">
        <w:t xml:space="preserve">, les données seront consolidées et analysées, et des entretiens seront organisés </w:t>
      </w:r>
      <w:r>
        <w:t xml:space="preserve">par le Secrétariat BRS </w:t>
      </w:r>
      <w:r w:rsidRPr="00043480">
        <w:t>avec les parties prenantes en vue d'identifier les</w:t>
      </w:r>
      <w:r w:rsidR="0024323A">
        <w:t xml:space="preserve"> leçons apprises, les</w:t>
      </w:r>
      <w:r w:rsidRPr="00043480">
        <w:t xml:space="preserve"> facteurs de succès</w:t>
      </w:r>
      <w:r w:rsidR="0024323A">
        <w:t xml:space="preserve"> et autres bonnes pratiques</w:t>
      </w:r>
      <w:r w:rsidRPr="00043480">
        <w:t xml:space="preserve">, </w:t>
      </w:r>
      <w:r w:rsidR="0024323A" w:rsidRPr="00043480">
        <w:t xml:space="preserve">la faisabilité économique, </w:t>
      </w:r>
      <w:r w:rsidRPr="00043480">
        <w:t xml:space="preserve">le potentiel de </w:t>
      </w:r>
      <w:r>
        <w:t>reproduction</w:t>
      </w:r>
      <w:r w:rsidRPr="00043480">
        <w:t xml:space="preserve"> et d'extension</w:t>
      </w:r>
      <w:r>
        <w:t xml:space="preserve"> du pilote</w:t>
      </w:r>
      <w:r w:rsidRPr="00043480">
        <w:t>, etc.</w:t>
      </w:r>
    </w:p>
    <w:p w14:paraId="11D62C7C" w14:textId="77777777" w:rsidR="00670006" w:rsidRDefault="00670006" w:rsidP="00670006">
      <w:pPr>
        <w:jc w:val="both"/>
      </w:pPr>
    </w:p>
    <w:p w14:paraId="60754C9D" w14:textId="77777777" w:rsidR="00670006" w:rsidRPr="0052585A" w:rsidRDefault="00670006" w:rsidP="00670006">
      <w:pPr>
        <w:pStyle w:val="Heading3"/>
        <w:numPr>
          <w:ilvl w:val="0"/>
          <w:numId w:val="6"/>
        </w:numPr>
        <w:ind w:left="426" w:hanging="426"/>
        <w:jc w:val="both"/>
      </w:pPr>
      <w:bookmarkStart w:id="7" w:name="_Ref227603031"/>
      <w:bookmarkStart w:id="8" w:name="_Toc230106707"/>
      <w:bookmarkStart w:id="9" w:name="_Toc242290187"/>
      <w:r w:rsidRPr="0052585A">
        <w:t>Calendrier des livrables</w:t>
      </w:r>
      <w:bookmarkEnd w:id="7"/>
      <w:bookmarkEnd w:id="8"/>
      <w:bookmarkEnd w:id="9"/>
    </w:p>
    <w:tbl>
      <w:tblPr>
        <w:tblStyle w:val="TableGrid"/>
        <w:tblW w:w="0" w:type="auto"/>
        <w:tblLook w:val="04A0" w:firstRow="1" w:lastRow="0" w:firstColumn="1" w:lastColumn="0" w:noHBand="0" w:noVBand="1"/>
      </w:tblPr>
      <w:tblGrid>
        <w:gridCol w:w="2546"/>
        <w:gridCol w:w="4535"/>
        <w:gridCol w:w="1979"/>
      </w:tblGrid>
      <w:tr w:rsidR="00670006" w:rsidRPr="00CA6556" w14:paraId="3E3E05F3" w14:textId="77777777" w:rsidTr="00522870">
        <w:tc>
          <w:tcPr>
            <w:tcW w:w="2546" w:type="dxa"/>
            <w:shd w:val="clear" w:color="auto" w:fill="D9D9D9" w:themeFill="background1" w:themeFillShade="D9"/>
          </w:tcPr>
          <w:p w14:paraId="0F090C63" w14:textId="77777777" w:rsidR="00670006" w:rsidRPr="00CA6556" w:rsidRDefault="00670006" w:rsidP="00730B85">
            <w:pPr>
              <w:jc w:val="both"/>
            </w:pPr>
            <w:r w:rsidRPr="00CA6556">
              <w:t>Activités</w:t>
            </w:r>
          </w:p>
        </w:tc>
        <w:tc>
          <w:tcPr>
            <w:tcW w:w="4535" w:type="dxa"/>
            <w:shd w:val="clear" w:color="auto" w:fill="D9D9D9" w:themeFill="background1" w:themeFillShade="D9"/>
          </w:tcPr>
          <w:p w14:paraId="692CF446" w14:textId="77777777" w:rsidR="00670006" w:rsidRPr="0052585A" w:rsidRDefault="00670006" w:rsidP="00730B85">
            <w:pPr>
              <w:jc w:val="both"/>
            </w:pPr>
            <w:r w:rsidRPr="0052585A">
              <w:t>Livrables</w:t>
            </w:r>
          </w:p>
        </w:tc>
        <w:tc>
          <w:tcPr>
            <w:tcW w:w="1979" w:type="dxa"/>
            <w:shd w:val="clear" w:color="auto" w:fill="D9D9D9" w:themeFill="background1" w:themeFillShade="D9"/>
          </w:tcPr>
          <w:p w14:paraId="7CA4181D" w14:textId="77777777" w:rsidR="00670006" w:rsidRPr="0052585A" w:rsidRDefault="00670006" w:rsidP="00730B85">
            <w:pPr>
              <w:jc w:val="both"/>
            </w:pPr>
            <w:r w:rsidRPr="0052585A">
              <w:t>Délais indicatifs</w:t>
            </w:r>
          </w:p>
        </w:tc>
      </w:tr>
      <w:tr w:rsidR="00670006" w:rsidRPr="00CA6556" w14:paraId="60B4EECE" w14:textId="77777777" w:rsidTr="00522870">
        <w:tc>
          <w:tcPr>
            <w:tcW w:w="2546" w:type="dxa"/>
          </w:tcPr>
          <w:p w14:paraId="6C770707" w14:textId="25925B96" w:rsidR="00670006" w:rsidRPr="007525A3" w:rsidRDefault="007525A3" w:rsidP="00522870">
            <w:r w:rsidRPr="007525A3">
              <w:t>Acheter et installer l'équipement</w:t>
            </w:r>
          </w:p>
        </w:tc>
        <w:tc>
          <w:tcPr>
            <w:tcW w:w="4535" w:type="dxa"/>
          </w:tcPr>
          <w:p w14:paraId="31A32640" w14:textId="0025234F" w:rsidR="002D5BA9" w:rsidRDefault="002D5BA9" w:rsidP="0024323A">
            <w:r>
              <w:rPr>
                <w:rFonts w:hint="eastAsia"/>
              </w:rPr>
              <w:t xml:space="preserve">20 points </w:t>
            </w:r>
            <w:r w:rsidR="00796241">
              <w:rPr>
                <w:rFonts w:hint="eastAsia"/>
              </w:rPr>
              <w:t xml:space="preserve">opérationnels </w:t>
            </w:r>
            <w:r w:rsidR="00796241">
              <w:t>pour la</w:t>
            </w:r>
            <w:r>
              <w:rPr>
                <w:rFonts w:hint="eastAsia"/>
              </w:rPr>
              <w:t xml:space="preserve"> collecte </w:t>
            </w:r>
            <w:r w:rsidR="00796241">
              <w:t>des</w:t>
            </w:r>
            <w:r>
              <w:rPr>
                <w:rFonts w:hint="eastAsia"/>
              </w:rPr>
              <w:t xml:space="preserve"> sachets.</w:t>
            </w:r>
          </w:p>
          <w:p w14:paraId="2D5589E3" w14:textId="1A2A0C09" w:rsidR="00670006" w:rsidRPr="00CA6556" w:rsidRDefault="00126A10" w:rsidP="0024323A">
            <w:r>
              <w:t>Réseau de stations de remplissage d’eau sur min. 8 sites avec une capacité de purification total de min. 3,000 L/h</w:t>
            </w:r>
            <w:r w:rsidR="002D5BA9">
              <w:rPr>
                <w:rFonts w:hint="eastAsia"/>
              </w:rPr>
              <w:t>.</w:t>
            </w:r>
          </w:p>
        </w:tc>
        <w:tc>
          <w:tcPr>
            <w:tcW w:w="1979" w:type="dxa"/>
          </w:tcPr>
          <w:p w14:paraId="45978422" w14:textId="06FE6006" w:rsidR="00670006" w:rsidRPr="004F7F69" w:rsidRDefault="0052585A" w:rsidP="00522870">
            <w:r>
              <w:t>3</w:t>
            </w:r>
            <w:r w:rsidR="00431238">
              <w:t>1</w:t>
            </w:r>
            <w:r w:rsidR="00670006" w:rsidRPr="004F7F69">
              <w:t xml:space="preserve"> </w:t>
            </w:r>
            <w:r w:rsidR="006B2F24">
              <w:t>janvier</w:t>
            </w:r>
            <w:r w:rsidR="0006625C">
              <w:t xml:space="preserve"> </w:t>
            </w:r>
            <w:r w:rsidR="00670006" w:rsidRPr="004F7F69">
              <w:t>202</w:t>
            </w:r>
            <w:r w:rsidR="006B2F24">
              <w:t>7</w:t>
            </w:r>
          </w:p>
        </w:tc>
      </w:tr>
      <w:tr w:rsidR="0052585A" w:rsidRPr="00CA6556" w14:paraId="4D82B323" w14:textId="77777777" w:rsidTr="00522870">
        <w:tc>
          <w:tcPr>
            <w:tcW w:w="2546" w:type="dxa"/>
          </w:tcPr>
          <w:p w14:paraId="183A489A" w14:textId="4ECD4E00" w:rsidR="0052585A" w:rsidRPr="007525A3" w:rsidRDefault="0052585A" w:rsidP="00522870">
            <w:r w:rsidRPr="007525A3">
              <w:t>Tester l’eau</w:t>
            </w:r>
          </w:p>
        </w:tc>
        <w:tc>
          <w:tcPr>
            <w:tcW w:w="4535" w:type="dxa"/>
          </w:tcPr>
          <w:p w14:paraId="0F0007C7" w14:textId="15004099" w:rsidR="0052585A" w:rsidRPr="00CA6556" w:rsidRDefault="0052585A" w:rsidP="0024323A">
            <w:r>
              <w:t>Attestation</w:t>
            </w:r>
            <w:r w:rsidR="00A77F3C">
              <w:t>s</w:t>
            </w:r>
            <w:r>
              <w:t xml:space="preserve"> de conformité quant aux normes d’eau potable de la part des autorités compétentes</w:t>
            </w:r>
          </w:p>
        </w:tc>
        <w:tc>
          <w:tcPr>
            <w:tcW w:w="1979" w:type="dxa"/>
          </w:tcPr>
          <w:p w14:paraId="0F3709E1" w14:textId="41F04DA4" w:rsidR="0052585A" w:rsidRPr="004F7F69" w:rsidRDefault="0052585A" w:rsidP="00522870">
            <w:r>
              <w:t>28 février 2027</w:t>
            </w:r>
            <w:r w:rsidR="00A77F3C">
              <w:t>, puis tous les 3 mois minimum</w:t>
            </w:r>
          </w:p>
        </w:tc>
      </w:tr>
      <w:tr w:rsidR="007525A3" w:rsidRPr="00CA6556" w14:paraId="39002FD9" w14:textId="77777777" w:rsidTr="00522870">
        <w:tc>
          <w:tcPr>
            <w:tcW w:w="2546" w:type="dxa"/>
          </w:tcPr>
          <w:p w14:paraId="0078DF8D" w14:textId="7A7749B2" w:rsidR="007525A3" w:rsidRPr="007525A3" w:rsidRDefault="007525A3" w:rsidP="00522870">
            <w:r w:rsidRPr="007525A3">
              <w:t>Mener une campagne de promotion</w:t>
            </w:r>
          </w:p>
        </w:tc>
        <w:tc>
          <w:tcPr>
            <w:tcW w:w="4535" w:type="dxa"/>
          </w:tcPr>
          <w:p w14:paraId="3824D18E" w14:textId="06E3ECE3" w:rsidR="007525A3" w:rsidRPr="00CA6556" w:rsidRDefault="002D5BA9" w:rsidP="0024323A">
            <w:r>
              <w:rPr>
                <w:rFonts w:hint="eastAsia"/>
              </w:rPr>
              <w:t xml:space="preserve">1 campagne </w:t>
            </w:r>
            <w:r w:rsidR="003928EA">
              <w:t xml:space="preserve">de promotion </w:t>
            </w:r>
            <w:r w:rsidR="003928EA">
              <w:rPr>
                <w:rFonts w:hint="eastAsia"/>
              </w:rPr>
              <w:t>mis en œuvre</w:t>
            </w:r>
            <w:r w:rsidR="003928EA">
              <w:t xml:space="preserve">, comprenant la sensibilisation aux impacts négatifs des sachets et </w:t>
            </w:r>
            <w:proofErr w:type="gramStart"/>
            <w:r w:rsidR="003928EA">
              <w:t>la</w:t>
            </w:r>
            <w:proofErr w:type="gramEnd"/>
            <w:r w:rsidR="003928EA">
              <w:t xml:space="preserve"> promotion/publicité des solutions testées par le pilote</w:t>
            </w:r>
          </w:p>
        </w:tc>
        <w:tc>
          <w:tcPr>
            <w:tcW w:w="1979" w:type="dxa"/>
          </w:tcPr>
          <w:p w14:paraId="77880A4D" w14:textId="4515D620" w:rsidR="007525A3" w:rsidRPr="004F7F69" w:rsidRDefault="0052585A" w:rsidP="00522870">
            <w:r>
              <w:t>31 mars 2027</w:t>
            </w:r>
          </w:p>
        </w:tc>
      </w:tr>
      <w:tr w:rsidR="003928EA" w:rsidRPr="00CA6556" w14:paraId="2C138D5F" w14:textId="77777777" w:rsidTr="00522870">
        <w:tc>
          <w:tcPr>
            <w:tcW w:w="2546" w:type="dxa"/>
            <w:vMerge w:val="restart"/>
          </w:tcPr>
          <w:p w14:paraId="6E2F4FCA" w14:textId="59F74B64" w:rsidR="003928EA" w:rsidRPr="007525A3" w:rsidRDefault="003928EA" w:rsidP="00522870">
            <w:r w:rsidRPr="007525A3">
              <w:t>Opérer les stations de remplissage d’eau et la collecte des sachets</w:t>
            </w:r>
          </w:p>
        </w:tc>
        <w:tc>
          <w:tcPr>
            <w:tcW w:w="4535" w:type="dxa"/>
          </w:tcPr>
          <w:p w14:paraId="2814EE52" w14:textId="32EDA1EB" w:rsidR="003928EA" w:rsidRPr="00CA6556" w:rsidRDefault="0024323A" w:rsidP="0024323A">
            <w:r>
              <w:t xml:space="preserve">Démarrage </w:t>
            </w:r>
            <w:r w:rsidR="00522870">
              <w:t xml:space="preserve">du fonctionnement des stations de remplissage d’eau et </w:t>
            </w:r>
            <w:r>
              <w:t>de</w:t>
            </w:r>
            <w:r w:rsidR="00522870">
              <w:t xml:space="preserve"> la collecte des sachets</w:t>
            </w:r>
          </w:p>
        </w:tc>
        <w:tc>
          <w:tcPr>
            <w:tcW w:w="1979" w:type="dxa"/>
          </w:tcPr>
          <w:p w14:paraId="46079608" w14:textId="64BDB17C" w:rsidR="003928EA" w:rsidRPr="004F7F69" w:rsidRDefault="00522870" w:rsidP="00522870">
            <w:r>
              <w:t>Dès le 1 mars 2027</w:t>
            </w:r>
          </w:p>
        </w:tc>
      </w:tr>
      <w:tr w:rsidR="003928EA" w:rsidRPr="00CA6556" w14:paraId="1E362B8F" w14:textId="77777777" w:rsidTr="00522870">
        <w:tc>
          <w:tcPr>
            <w:tcW w:w="2546" w:type="dxa"/>
            <w:vMerge/>
          </w:tcPr>
          <w:p w14:paraId="33D38515" w14:textId="77777777" w:rsidR="003928EA" w:rsidRPr="007525A3" w:rsidRDefault="003928EA" w:rsidP="00522870"/>
        </w:tc>
        <w:tc>
          <w:tcPr>
            <w:tcW w:w="4535" w:type="dxa"/>
          </w:tcPr>
          <w:p w14:paraId="54A547ED" w14:textId="1A49D175" w:rsidR="003928EA" w:rsidRDefault="00522870" w:rsidP="0024323A">
            <w:r>
              <w:t>Atteinte du retour sur investissement d</w:t>
            </w:r>
            <w:r w:rsidR="003928EA">
              <w:t xml:space="preserve">es stations d’eau et </w:t>
            </w:r>
            <w:r>
              <w:t>du</w:t>
            </w:r>
            <w:r w:rsidR="003928EA">
              <w:t xml:space="preserve"> recyclage des sachets et génér</w:t>
            </w:r>
            <w:r>
              <w:t>ation</w:t>
            </w:r>
            <w:r w:rsidR="003928EA">
              <w:t xml:space="preserve"> de</w:t>
            </w:r>
            <w:r>
              <w:t xml:space="preserve"> </w:t>
            </w:r>
            <w:r w:rsidR="003928EA">
              <w:t>profits</w:t>
            </w:r>
          </w:p>
        </w:tc>
        <w:tc>
          <w:tcPr>
            <w:tcW w:w="1979" w:type="dxa"/>
          </w:tcPr>
          <w:p w14:paraId="63C52C02" w14:textId="1118F65D" w:rsidR="003928EA" w:rsidRDefault="003928EA" w:rsidP="00522870">
            <w:r>
              <w:t xml:space="preserve">31 </w:t>
            </w:r>
            <w:r w:rsidR="00796241">
              <w:t>janvier</w:t>
            </w:r>
            <w:r>
              <w:t xml:space="preserve"> 202</w:t>
            </w:r>
            <w:r w:rsidR="00796241">
              <w:t>8</w:t>
            </w:r>
          </w:p>
        </w:tc>
      </w:tr>
      <w:tr w:rsidR="00796D5E" w:rsidRPr="00CA6556" w14:paraId="49CD1BFE" w14:textId="77777777" w:rsidTr="00522870">
        <w:tc>
          <w:tcPr>
            <w:tcW w:w="2546" w:type="dxa"/>
          </w:tcPr>
          <w:p w14:paraId="2A1F1A9C" w14:textId="3768F1F1" w:rsidR="00796D5E" w:rsidRPr="007525A3" w:rsidRDefault="00796D5E" w:rsidP="00522870">
            <w:r w:rsidRPr="007525A3">
              <w:t>Développer un plan de transition du secteur</w:t>
            </w:r>
          </w:p>
        </w:tc>
        <w:tc>
          <w:tcPr>
            <w:tcW w:w="4535" w:type="dxa"/>
          </w:tcPr>
          <w:p w14:paraId="064CA4CC" w14:textId="7F9172CA" w:rsidR="00796D5E" w:rsidRDefault="00796D5E" w:rsidP="0024323A">
            <w:r>
              <w:rPr>
                <w:rFonts w:hint="eastAsia"/>
              </w:rPr>
              <w:t>1 plan de transition écologique du secteur des sachets d'eau en plastique.</w:t>
            </w:r>
          </w:p>
        </w:tc>
        <w:tc>
          <w:tcPr>
            <w:tcW w:w="1979" w:type="dxa"/>
          </w:tcPr>
          <w:p w14:paraId="455ADC95" w14:textId="7F8AE442" w:rsidR="00796D5E" w:rsidRPr="003B2C01" w:rsidRDefault="00796D5E" w:rsidP="00522870">
            <w:pPr>
              <w:rPr>
                <w:highlight w:val="yellow"/>
              </w:rPr>
            </w:pPr>
            <w:r w:rsidRPr="00782E06">
              <w:t>3</w:t>
            </w:r>
            <w:r w:rsidR="0052585A">
              <w:t>0</w:t>
            </w:r>
            <w:r w:rsidRPr="00782E06">
              <w:t xml:space="preserve"> </w:t>
            </w:r>
            <w:r w:rsidR="0024323A">
              <w:t xml:space="preserve">juin </w:t>
            </w:r>
            <w:r w:rsidRPr="00782E06">
              <w:t>2028</w:t>
            </w:r>
          </w:p>
        </w:tc>
      </w:tr>
      <w:tr w:rsidR="0052585A" w:rsidRPr="00CA6556" w14:paraId="515A279A" w14:textId="77777777" w:rsidTr="00522870">
        <w:trPr>
          <w:trHeight w:val="1885"/>
        </w:trPr>
        <w:tc>
          <w:tcPr>
            <w:tcW w:w="2546" w:type="dxa"/>
            <w:vMerge w:val="restart"/>
          </w:tcPr>
          <w:p w14:paraId="1685D39C" w14:textId="654C288E" w:rsidR="0052585A" w:rsidRPr="007525A3" w:rsidRDefault="0052585A" w:rsidP="00522870">
            <w:r w:rsidRPr="007525A3">
              <w:lastRenderedPageBreak/>
              <w:t>Collecter les données</w:t>
            </w:r>
          </w:p>
        </w:tc>
        <w:tc>
          <w:tcPr>
            <w:tcW w:w="4535" w:type="dxa"/>
          </w:tcPr>
          <w:p w14:paraId="2713BCB9" w14:textId="05D23460" w:rsidR="0052585A" w:rsidRPr="00EB46BA" w:rsidRDefault="0052585A" w:rsidP="0024323A">
            <w:r>
              <w:t>Un système d’indicateurs et de méthodes et outils associés pour la collecte des données pertinentes à l’évaluation du pilote</w:t>
            </w:r>
          </w:p>
        </w:tc>
        <w:tc>
          <w:tcPr>
            <w:tcW w:w="1979" w:type="dxa"/>
          </w:tcPr>
          <w:p w14:paraId="3B3BCFC3" w14:textId="77777777" w:rsidR="0052585A" w:rsidRPr="004F7F69" w:rsidRDefault="0052585A" w:rsidP="00522870">
            <w:r w:rsidRPr="004F7F69">
              <w:t>Tout au long du pilote.</w:t>
            </w:r>
          </w:p>
          <w:p w14:paraId="009E3B6B" w14:textId="505AAC15" w:rsidR="0052585A" w:rsidRPr="004F7F69" w:rsidRDefault="0052585A" w:rsidP="00522870">
            <w:r w:rsidRPr="004F7F69">
              <w:t>3</w:t>
            </w:r>
            <w:r>
              <w:t xml:space="preserve">0 septembre </w:t>
            </w:r>
            <w:r w:rsidRPr="004F7F69">
              <w:t>2028 pour le rapport de conclusion</w:t>
            </w:r>
          </w:p>
        </w:tc>
      </w:tr>
      <w:tr w:rsidR="0024323A" w:rsidRPr="00CA6556" w14:paraId="391C25E9" w14:textId="77777777" w:rsidTr="00522870">
        <w:tc>
          <w:tcPr>
            <w:tcW w:w="2546" w:type="dxa"/>
            <w:vMerge/>
          </w:tcPr>
          <w:p w14:paraId="5C0F8A46" w14:textId="77777777" w:rsidR="0024323A" w:rsidRPr="007525A3" w:rsidRDefault="0024323A" w:rsidP="0024323A"/>
        </w:tc>
        <w:tc>
          <w:tcPr>
            <w:tcW w:w="4535" w:type="dxa"/>
          </w:tcPr>
          <w:p w14:paraId="5B387CCA" w14:textId="60C8A8B3" w:rsidR="0024323A" w:rsidRDefault="0024323A" w:rsidP="0024323A">
            <w:r>
              <w:t>6 rapports trimestriels (max. 5 pages chacun) rapportant les activités effectuées, les progrès et résultats obtenus (avec photos et autres preuves à l’appui), les données collectées, ainsi que le plan d’action pour le trimestre à venir</w:t>
            </w:r>
          </w:p>
        </w:tc>
        <w:tc>
          <w:tcPr>
            <w:tcW w:w="1979" w:type="dxa"/>
          </w:tcPr>
          <w:p w14:paraId="211837AA" w14:textId="418A7B45" w:rsidR="0024323A" w:rsidRPr="004F7F69" w:rsidRDefault="0024323A" w:rsidP="00522870">
            <w:r>
              <w:t>Tous les 3 mois, avec le 1</w:t>
            </w:r>
            <w:r w:rsidRPr="00796D5E">
              <w:rPr>
                <w:vertAlign w:val="superscript"/>
              </w:rPr>
              <w:t>er</w:t>
            </w:r>
            <w:r>
              <w:t xml:space="preserve"> rapport rendu le 31 mars 2027, et le dernier, le 30 juin 2028</w:t>
            </w:r>
          </w:p>
        </w:tc>
      </w:tr>
      <w:tr w:rsidR="0052585A" w:rsidRPr="00CA6556" w14:paraId="48F04A0B" w14:textId="77777777" w:rsidTr="00522870">
        <w:tc>
          <w:tcPr>
            <w:tcW w:w="2546" w:type="dxa"/>
            <w:vMerge/>
          </w:tcPr>
          <w:p w14:paraId="317B4108" w14:textId="77777777" w:rsidR="0052585A" w:rsidRPr="007525A3" w:rsidRDefault="0052585A" w:rsidP="00796D5E"/>
        </w:tc>
        <w:tc>
          <w:tcPr>
            <w:tcW w:w="4535" w:type="dxa"/>
          </w:tcPr>
          <w:p w14:paraId="607AA8EB" w14:textId="4194B7F8" w:rsidR="0052585A" w:rsidRDefault="0052585A" w:rsidP="0024323A">
            <w:r>
              <w:t>1 rapport (max. 5 page) final capturant les</w:t>
            </w:r>
            <w:r w:rsidR="0024323A">
              <w:t xml:space="preserve"> résultats finaux du pilote, les</w:t>
            </w:r>
            <w:r>
              <w:t xml:space="preserve"> leçons</w:t>
            </w:r>
            <w:r w:rsidR="0024323A">
              <w:t xml:space="preserve"> et</w:t>
            </w:r>
            <w:r>
              <w:t xml:space="preserve"> bonnes pratique</w:t>
            </w:r>
            <w:r w:rsidR="0024323A">
              <w:t xml:space="preserve">s identifiés durant sa mise en œuvre, ainsi que </w:t>
            </w:r>
            <w:r>
              <w:t xml:space="preserve">les conclusions </w:t>
            </w:r>
            <w:r w:rsidR="0024323A">
              <w:t xml:space="preserve">et recommandations sur sa </w:t>
            </w:r>
            <w:r w:rsidR="0024323A" w:rsidRPr="0024323A">
              <w:t>faisabilité économique</w:t>
            </w:r>
            <w:r w:rsidR="0024323A">
              <w:t xml:space="preserve"> et son</w:t>
            </w:r>
            <w:r w:rsidR="0024323A" w:rsidRPr="0024323A">
              <w:t xml:space="preserve"> potentiel de reproduction et d'extension</w:t>
            </w:r>
          </w:p>
        </w:tc>
        <w:tc>
          <w:tcPr>
            <w:tcW w:w="1979" w:type="dxa"/>
          </w:tcPr>
          <w:p w14:paraId="5CAF377B" w14:textId="6A22CED8" w:rsidR="0052585A" w:rsidRPr="004F7F69" w:rsidRDefault="0052585A" w:rsidP="00522870">
            <w:r>
              <w:t>30 septembre 2028</w:t>
            </w:r>
          </w:p>
        </w:tc>
      </w:tr>
    </w:tbl>
    <w:p w14:paraId="0AAE0D7A" w14:textId="77777777" w:rsidR="00670006" w:rsidRDefault="00670006" w:rsidP="00670006">
      <w:pPr>
        <w:jc w:val="both"/>
      </w:pPr>
    </w:p>
    <w:p w14:paraId="5247A7AF" w14:textId="77777777" w:rsidR="00670006" w:rsidRPr="00CD018F" w:rsidRDefault="00670006" w:rsidP="00670006">
      <w:pPr>
        <w:pStyle w:val="Heading3"/>
        <w:numPr>
          <w:ilvl w:val="0"/>
          <w:numId w:val="6"/>
        </w:numPr>
        <w:ind w:left="426" w:hanging="426"/>
        <w:jc w:val="both"/>
      </w:pPr>
      <w:bookmarkStart w:id="10" w:name="_Ref227254342"/>
      <w:bookmarkStart w:id="11" w:name="_Toc230106708"/>
      <w:bookmarkStart w:id="12" w:name="_Toc242290188"/>
      <w:r w:rsidRPr="00CD018F">
        <w:t>Critères de qualification et d’évaluation</w:t>
      </w:r>
      <w:bookmarkEnd w:id="10"/>
      <w:bookmarkEnd w:id="11"/>
      <w:bookmarkEnd w:id="12"/>
    </w:p>
    <w:p w14:paraId="21F8BE6A" w14:textId="77777777" w:rsidR="00670006" w:rsidRPr="001E184D" w:rsidRDefault="00670006" w:rsidP="00670006">
      <w:pPr>
        <w:pStyle w:val="ListParagraph"/>
        <w:numPr>
          <w:ilvl w:val="1"/>
          <w:numId w:val="6"/>
        </w:numPr>
        <w:snapToGrid w:val="0"/>
        <w:ind w:left="426"/>
        <w:jc w:val="both"/>
        <w:rPr>
          <w:b/>
          <w:bCs/>
        </w:rPr>
      </w:pPr>
      <w:r w:rsidRPr="001E184D">
        <w:rPr>
          <w:b/>
          <w:bCs/>
        </w:rPr>
        <w:t>Critères d’évaluation de l’offre</w:t>
      </w:r>
    </w:p>
    <w:p w14:paraId="5EADBA2E" w14:textId="77777777" w:rsidR="00670006" w:rsidRDefault="00670006" w:rsidP="00670006">
      <w:pPr>
        <w:jc w:val="both"/>
      </w:pPr>
      <w:r>
        <w:t xml:space="preserve">Votre </w:t>
      </w:r>
      <w:r w:rsidRPr="00961F38">
        <w:t>offre sera évalué</w:t>
      </w:r>
      <w:r>
        <w:t>e</w:t>
      </w:r>
      <w:r w:rsidRPr="00961F38">
        <w:t xml:space="preserve"> pour son respect des instructions offerte</w:t>
      </w:r>
      <w:r>
        <w:t>s</w:t>
      </w:r>
      <w:r w:rsidRPr="00961F38">
        <w:t xml:space="preserve"> dans le présent document et doit être</w:t>
      </w:r>
      <w:r>
        <w:t xml:space="preserve"> soumises par écrit sous forme électronique. Chaque candidat ne peut effectuer qu’une seule offre. Celle-ci est composée en </w:t>
      </w:r>
      <w:r w:rsidRPr="00961F38">
        <w:t>deux parties,</w:t>
      </w:r>
      <w:r>
        <w:t xml:space="preserve"> dont l’importance pour l’évaluation de l’offre est indiquée entre parenthèse ci-dessous : </w:t>
      </w:r>
    </w:p>
    <w:p w14:paraId="49CC501A" w14:textId="77777777" w:rsidR="00670006" w:rsidRPr="00961F38" w:rsidRDefault="00670006" w:rsidP="00670006">
      <w:pPr>
        <w:pStyle w:val="ListParagraph"/>
        <w:numPr>
          <w:ilvl w:val="0"/>
          <w:numId w:val="4"/>
        </w:numPr>
        <w:jc w:val="both"/>
      </w:pPr>
      <w:r w:rsidRPr="00961F38">
        <w:t>Une proposition technique (70% de l’évaluati</w:t>
      </w:r>
      <w:r>
        <w:t>on</w:t>
      </w:r>
      <w:r w:rsidRPr="00EB7EAF">
        <w:t xml:space="preserve"> de l’offre dans son ensemble</w:t>
      </w:r>
      <w:r w:rsidRPr="00961F38">
        <w:t>) ;</w:t>
      </w:r>
    </w:p>
    <w:p w14:paraId="3E29C3AC" w14:textId="77777777" w:rsidR="00670006" w:rsidRPr="00961F38" w:rsidRDefault="00670006" w:rsidP="00670006">
      <w:pPr>
        <w:pStyle w:val="ListParagraph"/>
        <w:numPr>
          <w:ilvl w:val="0"/>
          <w:numId w:val="4"/>
        </w:numPr>
        <w:jc w:val="both"/>
      </w:pPr>
      <w:r w:rsidRPr="00961F38">
        <w:t>Une proposition financière (30% de l’évaluation</w:t>
      </w:r>
      <w:r w:rsidRPr="00EB7EAF">
        <w:t xml:space="preserve"> de l’offre dans son ensemble</w:t>
      </w:r>
      <w:r w:rsidRPr="00961F38">
        <w:t>) ;</w:t>
      </w:r>
    </w:p>
    <w:p w14:paraId="6344693C" w14:textId="77777777" w:rsidR="00670006" w:rsidRDefault="00670006" w:rsidP="00670006">
      <w:pPr>
        <w:jc w:val="both"/>
      </w:pPr>
      <w:r>
        <w:t>L’offre la plus compétitive en termes de rapport qualité-prix sera retenue.</w:t>
      </w:r>
    </w:p>
    <w:p w14:paraId="52861523" w14:textId="77777777" w:rsidR="00670006" w:rsidRDefault="00670006" w:rsidP="00670006">
      <w:pPr>
        <w:jc w:val="both"/>
      </w:pPr>
    </w:p>
    <w:p w14:paraId="7CE5C098" w14:textId="77777777" w:rsidR="00670006" w:rsidRPr="001E184D" w:rsidRDefault="00670006" w:rsidP="00670006">
      <w:pPr>
        <w:pStyle w:val="ListParagraph"/>
        <w:numPr>
          <w:ilvl w:val="0"/>
          <w:numId w:val="5"/>
        </w:numPr>
        <w:ind w:left="851"/>
        <w:jc w:val="both"/>
        <w:rPr>
          <w:b/>
          <w:bCs/>
        </w:rPr>
      </w:pPr>
      <w:r>
        <w:rPr>
          <w:b/>
          <w:bCs/>
        </w:rPr>
        <w:t>La proposition</w:t>
      </w:r>
      <w:r w:rsidRPr="001E184D">
        <w:rPr>
          <w:b/>
          <w:bCs/>
        </w:rPr>
        <w:t xml:space="preserve"> technique (70% de l’évaluation</w:t>
      </w:r>
      <w:proofErr w:type="gramStart"/>
      <w:r w:rsidRPr="001E184D">
        <w:rPr>
          <w:b/>
          <w:bCs/>
        </w:rPr>
        <w:t>):</w:t>
      </w:r>
      <w:proofErr w:type="gramEnd"/>
    </w:p>
    <w:p w14:paraId="151A821B" w14:textId="65135E88" w:rsidR="00670006" w:rsidRDefault="00670006" w:rsidP="00670006">
      <w:pPr>
        <w:jc w:val="both"/>
      </w:pPr>
      <w:r>
        <w:t xml:space="preserve">La partie technique de l’offre (ou proposition technique) consiste en différentes sections pour vous présenter en tant que candidat à l’appel ainsi que pour présenter les aspects techniques de votre offre. Celle-ci doit utiliser le formulaire </w:t>
      </w:r>
      <w:r w:rsidR="00007EF9">
        <w:t xml:space="preserve">de l’annexe </w:t>
      </w:r>
      <w:r w:rsidR="00007EF9">
        <w:fldChar w:fldCharType="begin"/>
      </w:r>
      <w:r w:rsidR="00007EF9">
        <w:instrText xml:space="preserve"> REF _Ref238497192 \r \h </w:instrText>
      </w:r>
      <w:r w:rsidR="00007EF9">
        <w:fldChar w:fldCharType="separate"/>
      </w:r>
      <w:r w:rsidR="00007EF9">
        <w:t>1</w:t>
      </w:r>
      <w:r w:rsidR="00007EF9">
        <w:fldChar w:fldCharType="end"/>
      </w:r>
      <w:r w:rsidR="00007EF9">
        <w:t xml:space="preserve"> (ci-dessous) </w:t>
      </w:r>
      <w:r>
        <w:t>conçu à cet effet. Les sections en question sont décrites ici-bas, avec l’indication de leur proportion quant à l’évaluation de votre proposition technique.</w:t>
      </w:r>
    </w:p>
    <w:p w14:paraId="34FDF517" w14:textId="77777777" w:rsidR="00670006" w:rsidRDefault="00670006" w:rsidP="00670006">
      <w:pPr>
        <w:pStyle w:val="ListParagraph"/>
        <w:numPr>
          <w:ilvl w:val="0"/>
          <w:numId w:val="7"/>
        </w:numPr>
        <w:jc w:val="both"/>
      </w:pPr>
      <w:r w:rsidRPr="00087E0C">
        <w:rPr>
          <w:u w:val="single"/>
        </w:rPr>
        <w:lastRenderedPageBreak/>
        <w:t>Description du candidat (</w:t>
      </w:r>
      <w:r>
        <w:rPr>
          <w:u w:val="single"/>
        </w:rPr>
        <w:t>10</w:t>
      </w:r>
      <w:r w:rsidRPr="00087E0C">
        <w:rPr>
          <w:u w:val="single"/>
        </w:rPr>
        <w:t>%</w:t>
      </w:r>
      <w:r>
        <w:rPr>
          <w:u w:val="single"/>
        </w:rPr>
        <w:t xml:space="preserve"> de la partie technique</w:t>
      </w:r>
      <w:r w:rsidRPr="00087E0C">
        <w:rPr>
          <w:u w:val="single"/>
        </w:rPr>
        <w:t>) :</w:t>
      </w:r>
      <w:r>
        <w:t xml:space="preserve"> Evaluation de la pertinence de votre profil en tant que candidat en termes d’expertise relative aux aspects techniques du pilote et face aux critères de qualification de l’équipe décrits à la section </w:t>
      </w:r>
      <w:r w:rsidRPr="0022071C">
        <w:t>4.2</w:t>
      </w:r>
      <w:r>
        <w:t xml:space="preserve"> ci-dessous.</w:t>
      </w:r>
    </w:p>
    <w:p w14:paraId="0DB03E70" w14:textId="77777777" w:rsidR="00670006" w:rsidRPr="005B4475" w:rsidRDefault="00670006" w:rsidP="00670006">
      <w:pPr>
        <w:pStyle w:val="ListParagraph"/>
        <w:numPr>
          <w:ilvl w:val="0"/>
          <w:numId w:val="7"/>
        </w:numPr>
        <w:jc w:val="both"/>
        <w:rPr>
          <w:u w:val="single"/>
        </w:rPr>
      </w:pPr>
      <w:r w:rsidRPr="00087E0C">
        <w:rPr>
          <w:u w:val="single"/>
        </w:rPr>
        <w:t>Expérience du candidat (</w:t>
      </w:r>
      <w:r>
        <w:rPr>
          <w:u w:val="single"/>
        </w:rPr>
        <w:t>2</w:t>
      </w:r>
      <w:r w:rsidRPr="00087E0C">
        <w:rPr>
          <w:u w:val="single"/>
        </w:rPr>
        <w:t>0%) :</w:t>
      </w:r>
      <w:r>
        <w:t xml:space="preserve"> Evaluation de la pertinence de vos expériences passées pour la mise en œuvre du pilote, en termes de :</w:t>
      </w:r>
    </w:p>
    <w:p w14:paraId="3D580250" w14:textId="7A80AE66" w:rsidR="00670006" w:rsidRDefault="00670006" w:rsidP="00670006">
      <w:pPr>
        <w:pStyle w:val="ListParagraph"/>
        <w:numPr>
          <w:ilvl w:val="1"/>
          <w:numId w:val="7"/>
        </w:numPr>
        <w:jc w:val="both"/>
      </w:pPr>
      <w:r>
        <w:t xml:space="preserve">Nombre d’années d’expérience sur des aspects </w:t>
      </w:r>
      <w:r w:rsidRPr="005B4475">
        <w:t>technique</w:t>
      </w:r>
      <w:r>
        <w:t xml:space="preserve">s similaires au pilote </w:t>
      </w:r>
      <w:r w:rsidR="007415DA">
        <w:t>(</w:t>
      </w:r>
      <w:r>
        <w:t xml:space="preserve">plus </w:t>
      </w:r>
      <w:r w:rsidR="007415DA">
        <w:t xml:space="preserve">celles-ci sont </w:t>
      </w:r>
      <w:r>
        <w:t>similaire</w:t>
      </w:r>
      <w:r w:rsidR="007415DA">
        <w:t>s,</w:t>
      </w:r>
      <w:r>
        <w:t xml:space="preserve"> mieux</w:t>
      </w:r>
      <w:r w:rsidR="007415DA">
        <w:t xml:space="preserve"> c’est</w:t>
      </w:r>
      <w:r>
        <w:t>) ;</w:t>
      </w:r>
    </w:p>
    <w:p w14:paraId="745D96AB" w14:textId="63F16255" w:rsidR="00670006" w:rsidRPr="005B4475" w:rsidRDefault="00670006" w:rsidP="00670006">
      <w:pPr>
        <w:pStyle w:val="ListParagraph"/>
        <w:numPr>
          <w:ilvl w:val="1"/>
          <w:numId w:val="7"/>
        </w:numPr>
        <w:jc w:val="both"/>
      </w:pPr>
      <w:r>
        <w:t>Nombre d’années d’expérience sur l’engagement avec des parties prenantes similaires au pilote (</w:t>
      </w:r>
      <w:r w:rsidR="007415DA">
        <w:t>plus celles-ci sont similaires, mieux c’est</w:t>
      </w:r>
      <w:r>
        <w:t>).</w:t>
      </w:r>
    </w:p>
    <w:p w14:paraId="456A15A2" w14:textId="6C5B1E58" w:rsidR="00670006" w:rsidRPr="00087E0C" w:rsidRDefault="00670006" w:rsidP="00670006">
      <w:pPr>
        <w:pStyle w:val="ListParagraph"/>
        <w:numPr>
          <w:ilvl w:val="0"/>
          <w:numId w:val="7"/>
        </w:numPr>
        <w:jc w:val="both"/>
        <w:rPr>
          <w:u w:val="single"/>
        </w:rPr>
      </w:pPr>
      <w:r w:rsidRPr="00087E0C">
        <w:rPr>
          <w:u w:val="single"/>
        </w:rPr>
        <w:t>Commentaires sur le cahier des charges (</w:t>
      </w:r>
      <w:r>
        <w:rPr>
          <w:u w:val="single"/>
        </w:rPr>
        <w:t>5</w:t>
      </w:r>
      <w:r w:rsidRPr="00087E0C">
        <w:rPr>
          <w:u w:val="single"/>
        </w:rPr>
        <w:t>%)</w:t>
      </w:r>
      <w:r>
        <w:rPr>
          <w:u w:val="single"/>
        </w:rPr>
        <w:t> :</w:t>
      </w:r>
      <w:r>
        <w:t xml:space="preserve"> Evaluation de la compréhension du cahier des charges et de la pertinence des suggestions sur ce dernier et sur l’intervention pilote en soi.</w:t>
      </w:r>
      <w:r w:rsidR="007415DA">
        <w:t xml:space="preserve"> </w:t>
      </w:r>
    </w:p>
    <w:p w14:paraId="11CCB6E7" w14:textId="77777777" w:rsidR="00670006" w:rsidRPr="00087E0C" w:rsidRDefault="00670006" w:rsidP="00670006">
      <w:pPr>
        <w:pStyle w:val="ListParagraph"/>
        <w:numPr>
          <w:ilvl w:val="0"/>
          <w:numId w:val="7"/>
        </w:numPr>
        <w:jc w:val="both"/>
        <w:rPr>
          <w:u w:val="single"/>
        </w:rPr>
      </w:pPr>
      <w:r w:rsidRPr="00087E0C">
        <w:rPr>
          <w:u w:val="single"/>
        </w:rPr>
        <w:t>Justification de l’intervention et analyse du contexte (1</w:t>
      </w:r>
      <w:r>
        <w:rPr>
          <w:u w:val="single"/>
        </w:rPr>
        <w:t>0</w:t>
      </w:r>
      <w:r w:rsidRPr="00087E0C">
        <w:rPr>
          <w:u w:val="single"/>
        </w:rPr>
        <w:t>%)</w:t>
      </w:r>
      <w:r>
        <w:rPr>
          <w:u w:val="single"/>
        </w:rPr>
        <w:t> :</w:t>
      </w:r>
      <w:r>
        <w:t xml:space="preserve"> Evaluation de la connaissance et de la compréhension des enjeux, de leurs causes, de leurs solutions et de leur contexte.</w:t>
      </w:r>
    </w:p>
    <w:p w14:paraId="75918798" w14:textId="77777777" w:rsidR="00670006" w:rsidRPr="00087E0C" w:rsidRDefault="00670006" w:rsidP="00670006">
      <w:pPr>
        <w:pStyle w:val="ListParagraph"/>
        <w:numPr>
          <w:ilvl w:val="0"/>
          <w:numId w:val="7"/>
        </w:numPr>
        <w:jc w:val="both"/>
        <w:rPr>
          <w:u w:val="single"/>
        </w:rPr>
      </w:pPr>
      <w:r w:rsidRPr="00087E0C">
        <w:rPr>
          <w:u w:val="single"/>
        </w:rPr>
        <w:t>Description de votre approche, méthodologie et planning (</w:t>
      </w:r>
      <w:r>
        <w:rPr>
          <w:u w:val="single"/>
        </w:rPr>
        <w:t>45</w:t>
      </w:r>
      <w:r w:rsidRPr="00087E0C">
        <w:rPr>
          <w:u w:val="single"/>
        </w:rPr>
        <w:t>%)</w:t>
      </w:r>
      <w:r>
        <w:rPr>
          <w:u w:val="single"/>
        </w:rPr>
        <w:t> :</w:t>
      </w:r>
      <w:r>
        <w:t xml:space="preserve"> Evaluation de la pertinence stratégique et technique</w:t>
      </w:r>
      <w:r w:rsidRPr="0064286A">
        <w:rPr>
          <w:color w:val="EE0000"/>
        </w:rPr>
        <w:t xml:space="preserve"> </w:t>
      </w:r>
      <w:r>
        <w:t>de l’approche générale de votre offre, et surtout de ses activités et tâches concrètes, du planning de ses dernières, des méthodes et outils utilisés, des résultats prévus, ainsi que des partenariats envisagés. L’évaluation attachera une attention particulière sur l’efficacité, l’efficience, la durabilité et l’impact démontrés par votre offre.</w:t>
      </w:r>
    </w:p>
    <w:p w14:paraId="6B0BBD97" w14:textId="77777777" w:rsidR="00670006" w:rsidRDefault="00670006" w:rsidP="00670006">
      <w:pPr>
        <w:pStyle w:val="ListParagraph"/>
        <w:numPr>
          <w:ilvl w:val="0"/>
          <w:numId w:val="7"/>
        </w:numPr>
        <w:ind w:left="714" w:hanging="357"/>
        <w:jc w:val="both"/>
        <w:rPr>
          <w:u w:val="single"/>
        </w:rPr>
      </w:pPr>
      <w:r w:rsidRPr="00087E0C">
        <w:rPr>
          <w:u w:val="single"/>
        </w:rPr>
        <w:t>Présentation des acteurs et de leur rôles et responsabilités (</w:t>
      </w:r>
      <w:r>
        <w:rPr>
          <w:u w:val="single"/>
        </w:rPr>
        <w:t>1</w:t>
      </w:r>
      <w:r w:rsidRPr="00087E0C">
        <w:rPr>
          <w:u w:val="single"/>
        </w:rPr>
        <w:t>0%)</w:t>
      </w:r>
      <w:r>
        <w:rPr>
          <w:u w:val="single"/>
        </w:rPr>
        <w:t> :</w:t>
      </w:r>
      <w:r>
        <w:t xml:space="preserve"> Evaluation de la compétence démontrée des membres de l’équipe pour la réalisation de ce pilote (cf. critères de qualification de l’équipe à la section </w:t>
      </w:r>
      <w:r w:rsidRPr="00100DC4">
        <w:t>4.2</w:t>
      </w:r>
      <w:r>
        <w:t xml:space="preserve"> ci-dessous), ainsi que de la pertinence des acteurs impliqués et de l’attribution des rôles et responsabilités. </w:t>
      </w:r>
    </w:p>
    <w:p w14:paraId="3C752EEF" w14:textId="77777777" w:rsidR="00670006" w:rsidRPr="00F9416A" w:rsidRDefault="00670006" w:rsidP="00670006">
      <w:pPr>
        <w:snapToGrid w:val="0"/>
        <w:jc w:val="both"/>
        <w:rPr>
          <w:u w:val="single"/>
        </w:rPr>
      </w:pPr>
    </w:p>
    <w:p w14:paraId="76966202" w14:textId="77777777" w:rsidR="00670006" w:rsidRPr="001E184D" w:rsidRDefault="00670006" w:rsidP="00670006">
      <w:pPr>
        <w:pStyle w:val="ListParagraph"/>
        <w:numPr>
          <w:ilvl w:val="0"/>
          <w:numId w:val="5"/>
        </w:numPr>
        <w:ind w:left="709"/>
        <w:jc w:val="both"/>
        <w:rPr>
          <w:b/>
          <w:bCs/>
        </w:rPr>
      </w:pPr>
      <w:r>
        <w:rPr>
          <w:b/>
          <w:bCs/>
        </w:rPr>
        <w:t xml:space="preserve">La proposition </w:t>
      </w:r>
      <w:r w:rsidRPr="001E184D">
        <w:rPr>
          <w:b/>
          <w:bCs/>
        </w:rPr>
        <w:t>financière (30% de l’évaluation) :</w:t>
      </w:r>
    </w:p>
    <w:p w14:paraId="023AE91B" w14:textId="1DCE8E7C" w:rsidR="00670006" w:rsidRDefault="00670006" w:rsidP="00670006">
      <w:pPr>
        <w:jc w:val="both"/>
      </w:pPr>
      <w:r>
        <w:t xml:space="preserve">L’offre la plus compétitive en termes de rapport qualité-prix sera retenue. Par conséquent, plus </w:t>
      </w:r>
      <w:r w:rsidR="007415DA">
        <w:t xml:space="preserve">est haut </w:t>
      </w:r>
      <w:r>
        <w:t>le niveau de résultats obtenus par le budget alloué à cet effet par le projet BRS-FFEM, mieux</w:t>
      </w:r>
      <w:r w:rsidR="007415DA">
        <w:t xml:space="preserve"> c’est</w:t>
      </w:r>
      <w:r>
        <w:t>. Et inversement, plus bas</w:t>
      </w:r>
      <w:r w:rsidR="007415DA">
        <w:t>se</w:t>
      </w:r>
      <w:r>
        <w:t xml:space="preserve"> </w:t>
      </w:r>
      <w:r w:rsidR="007415DA">
        <w:t xml:space="preserve">est </w:t>
      </w:r>
      <w:r>
        <w:t>l’aide financière demandée au projet BRS-FFEM pour l’accomplissement de ses résultats, mieux</w:t>
      </w:r>
      <w:r w:rsidR="007415DA">
        <w:t xml:space="preserve"> c’est</w:t>
      </w:r>
      <w:r>
        <w:t>.</w:t>
      </w:r>
    </w:p>
    <w:p w14:paraId="290D6662" w14:textId="77777777" w:rsidR="00670006" w:rsidRPr="00A4398B" w:rsidRDefault="00670006" w:rsidP="00670006">
      <w:pPr>
        <w:pStyle w:val="ListParagraph"/>
        <w:numPr>
          <w:ilvl w:val="0"/>
          <w:numId w:val="8"/>
        </w:numPr>
        <w:jc w:val="both"/>
        <w:rPr>
          <w:u w:val="single"/>
        </w:rPr>
      </w:pPr>
      <w:r w:rsidRPr="00A4398B">
        <w:rPr>
          <w:u w:val="single"/>
        </w:rPr>
        <w:t>Description des dépenses liées à l’offre (30%) :</w:t>
      </w:r>
      <w:r>
        <w:t xml:space="preserve"> Evaluation des facteurs suivants :</w:t>
      </w:r>
    </w:p>
    <w:p w14:paraId="021D9294" w14:textId="77777777" w:rsidR="00670006" w:rsidRDefault="00670006" w:rsidP="00670006">
      <w:pPr>
        <w:pStyle w:val="ListParagraph"/>
        <w:numPr>
          <w:ilvl w:val="1"/>
          <w:numId w:val="8"/>
        </w:numPr>
        <w:jc w:val="both"/>
      </w:pPr>
      <w:r>
        <w:t>Exhaustivité et niveau de détail des dépenses ;</w:t>
      </w:r>
    </w:p>
    <w:p w14:paraId="438CDB22" w14:textId="77777777" w:rsidR="00670006" w:rsidRDefault="00670006" w:rsidP="00670006">
      <w:pPr>
        <w:pStyle w:val="ListParagraph"/>
        <w:numPr>
          <w:ilvl w:val="1"/>
          <w:numId w:val="8"/>
        </w:numPr>
        <w:jc w:val="both"/>
      </w:pPr>
      <w:r>
        <w:t>Niveau d’efficience et attractivité financière de l’offre ;</w:t>
      </w:r>
    </w:p>
    <w:p w14:paraId="0DBF7702" w14:textId="77777777" w:rsidR="00670006" w:rsidRDefault="00670006" w:rsidP="00670006">
      <w:pPr>
        <w:pStyle w:val="ListParagraph"/>
        <w:numPr>
          <w:ilvl w:val="1"/>
          <w:numId w:val="8"/>
        </w:numPr>
        <w:jc w:val="both"/>
      </w:pPr>
      <w:r>
        <w:t>Importance de la contribution du candidat en termes de cofinancement à la réalisation du pilote.</w:t>
      </w:r>
    </w:p>
    <w:p w14:paraId="05452F11" w14:textId="77777777" w:rsidR="00670006" w:rsidRPr="009333E4" w:rsidRDefault="00670006" w:rsidP="00670006">
      <w:pPr>
        <w:pStyle w:val="ListParagraph"/>
        <w:numPr>
          <w:ilvl w:val="0"/>
          <w:numId w:val="8"/>
        </w:numPr>
        <w:jc w:val="both"/>
        <w:rPr>
          <w:u w:val="single"/>
        </w:rPr>
      </w:pPr>
      <w:r w:rsidRPr="00A4398B">
        <w:rPr>
          <w:u w:val="single"/>
        </w:rPr>
        <w:lastRenderedPageBreak/>
        <w:t>Description des recettes générées par l’offre (</w:t>
      </w:r>
      <w:r>
        <w:rPr>
          <w:u w:val="single"/>
        </w:rPr>
        <w:t>20</w:t>
      </w:r>
      <w:r w:rsidRPr="00A4398B">
        <w:rPr>
          <w:u w:val="single"/>
        </w:rPr>
        <w:t>%) :</w:t>
      </w:r>
      <w:r>
        <w:t xml:space="preserve"> Evaluation des facteurs suivants :</w:t>
      </w:r>
    </w:p>
    <w:p w14:paraId="4A2B6083" w14:textId="77777777" w:rsidR="00670006" w:rsidRPr="009333E4" w:rsidRDefault="00670006" w:rsidP="00670006">
      <w:pPr>
        <w:pStyle w:val="ListParagraph"/>
        <w:numPr>
          <w:ilvl w:val="1"/>
          <w:numId w:val="8"/>
        </w:numPr>
        <w:jc w:val="both"/>
        <w:rPr>
          <w:u w:val="single"/>
        </w:rPr>
      </w:pPr>
      <w:r>
        <w:t>Exhaustivité et niveau de détail des recettes ;</w:t>
      </w:r>
    </w:p>
    <w:p w14:paraId="7D226A69" w14:textId="77777777" w:rsidR="00670006" w:rsidRPr="00A4398B" w:rsidRDefault="00670006" w:rsidP="00670006">
      <w:pPr>
        <w:pStyle w:val="ListParagraph"/>
        <w:numPr>
          <w:ilvl w:val="1"/>
          <w:numId w:val="8"/>
        </w:numPr>
        <w:jc w:val="both"/>
        <w:rPr>
          <w:u w:val="single"/>
        </w:rPr>
      </w:pPr>
      <w:r>
        <w:t>Importance des recettes et de la rentabilité de l’offre.</w:t>
      </w:r>
    </w:p>
    <w:p w14:paraId="2C5942C5" w14:textId="2C188CA4" w:rsidR="00670006" w:rsidRPr="00E11DCC" w:rsidRDefault="00670006" w:rsidP="00670006">
      <w:pPr>
        <w:pStyle w:val="ListParagraph"/>
        <w:numPr>
          <w:ilvl w:val="0"/>
          <w:numId w:val="8"/>
        </w:numPr>
        <w:jc w:val="both"/>
        <w:rPr>
          <w:u w:val="single"/>
        </w:rPr>
      </w:pPr>
      <w:r w:rsidRPr="00A4398B">
        <w:rPr>
          <w:u w:val="single"/>
        </w:rPr>
        <w:t>Profits et retour sur investissements (</w:t>
      </w:r>
      <w:r>
        <w:rPr>
          <w:u w:val="single"/>
        </w:rPr>
        <w:t>10</w:t>
      </w:r>
      <w:r w:rsidRPr="00A4398B">
        <w:rPr>
          <w:u w:val="single"/>
        </w:rPr>
        <w:t>%) :</w:t>
      </w:r>
      <w:r>
        <w:t xml:space="preserve"> Evaluation du niveau de profits générés et de la période de retours sur investissements. </w:t>
      </w:r>
      <w:r w:rsidR="00D3496E">
        <w:t>P</w:t>
      </w:r>
      <w:r>
        <w:t xml:space="preserve">lus </w:t>
      </w:r>
      <w:r w:rsidR="00D3496E">
        <w:t xml:space="preserve">est </w:t>
      </w:r>
      <w:r>
        <w:t>haut le niveau de profit du pilote et plus</w:t>
      </w:r>
      <w:r w:rsidR="00D3496E">
        <w:t xml:space="preserve"> est</w:t>
      </w:r>
      <w:r>
        <w:t xml:space="preserve"> court la période de retour sur investissement</w:t>
      </w:r>
      <w:r w:rsidR="00D3496E">
        <w:t xml:space="preserve">, </w:t>
      </w:r>
      <w:r>
        <w:t>mieux</w:t>
      </w:r>
      <w:r w:rsidR="00D3496E">
        <w:t xml:space="preserve"> c’est</w:t>
      </w:r>
      <w:r>
        <w:t>.</w:t>
      </w:r>
    </w:p>
    <w:p w14:paraId="77634685" w14:textId="4D77B894" w:rsidR="00670006" w:rsidRPr="00A4398B" w:rsidRDefault="00670006" w:rsidP="00670006">
      <w:pPr>
        <w:pStyle w:val="ListParagraph"/>
        <w:numPr>
          <w:ilvl w:val="0"/>
          <w:numId w:val="8"/>
        </w:numPr>
        <w:jc w:val="both"/>
        <w:rPr>
          <w:u w:val="single"/>
        </w:rPr>
      </w:pPr>
      <w:r w:rsidRPr="00A4398B">
        <w:rPr>
          <w:u w:val="single"/>
        </w:rPr>
        <w:t>Résumé de la proposition financière (</w:t>
      </w:r>
      <w:r>
        <w:rPr>
          <w:u w:val="single"/>
        </w:rPr>
        <w:t>4</w:t>
      </w:r>
      <w:r w:rsidRPr="00A4398B">
        <w:rPr>
          <w:u w:val="single"/>
        </w:rPr>
        <w:t>0%) :</w:t>
      </w:r>
      <w:r>
        <w:t xml:space="preserve"> Evaluation de la qualité du tableau comptable en termes de report des dépenses, de la partie cofinancée par le candidat et celle demandée au projet BRS-FFEM</w:t>
      </w:r>
      <w:r w:rsidR="00D3496E">
        <w:t>, ainsi que de la compétitivité de ceux-ci vis-à-vis des autres offres</w:t>
      </w:r>
      <w:r>
        <w:t>.</w:t>
      </w:r>
    </w:p>
    <w:p w14:paraId="55E11007" w14:textId="77777777" w:rsidR="00517253" w:rsidRPr="00113370" w:rsidRDefault="00517253" w:rsidP="00670006">
      <w:pPr>
        <w:jc w:val="both"/>
      </w:pPr>
    </w:p>
    <w:p w14:paraId="1B1F4B3C" w14:textId="77777777" w:rsidR="00670006" w:rsidRPr="001E184D" w:rsidRDefault="00670006" w:rsidP="00670006">
      <w:pPr>
        <w:pStyle w:val="ListParagraph"/>
        <w:numPr>
          <w:ilvl w:val="1"/>
          <w:numId w:val="6"/>
        </w:numPr>
        <w:snapToGrid w:val="0"/>
        <w:ind w:left="426"/>
        <w:jc w:val="both"/>
        <w:rPr>
          <w:b/>
          <w:bCs/>
        </w:rPr>
      </w:pPr>
      <w:r w:rsidRPr="001E184D">
        <w:rPr>
          <w:b/>
          <w:bCs/>
        </w:rPr>
        <w:t>Critères de qualification de l’équipe</w:t>
      </w:r>
    </w:p>
    <w:p w14:paraId="1A960747" w14:textId="1E545ED4" w:rsidR="00670006" w:rsidRDefault="00670006" w:rsidP="00670006">
      <w:pPr>
        <w:jc w:val="both"/>
      </w:pPr>
      <w:r w:rsidRPr="00E64EB8">
        <w:rPr>
          <w:u w:val="single"/>
        </w:rPr>
        <w:t>Dans son ensemble</w:t>
      </w:r>
      <w:r w:rsidRPr="00A62ECE">
        <w:t>, les membre de votre équipe doivent couvrir les compétences suivantes</w:t>
      </w:r>
      <w:r w:rsidR="00382082" w:rsidRPr="00ED5770">
        <w:rPr>
          <w:rStyle w:val="FootnoteReference"/>
        </w:rPr>
        <w:footnoteReference w:id="1"/>
      </w:r>
      <w:r w:rsidR="00382082" w:rsidRPr="00ED5770">
        <w:t> </w:t>
      </w:r>
      <w:r w:rsidRPr="00A62ECE">
        <w:t> </w:t>
      </w:r>
      <w:r>
        <w:t>:</w:t>
      </w:r>
    </w:p>
    <w:p w14:paraId="7B368A52" w14:textId="55D93694" w:rsidR="00D92940" w:rsidRDefault="00670006" w:rsidP="00670006">
      <w:pPr>
        <w:pStyle w:val="ListParagraph"/>
        <w:numPr>
          <w:ilvl w:val="0"/>
          <w:numId w:val="9"/>
        </w:numPr>
        <w:jc w:val="both"/>
      </w:pPr>
      <w:r>
        <w:t xml:space="preserve">Minimum </w:t>
      </w:r>
      <w:r w:rsidR="00D92940">
        <w:t>5</w:t>
      </w:r>
      <w:r>
        <w:t xml:space="preserve"> ans d’expérience professionnelle dans le secteur de </w:t>
      </w:r>
      <w:r w:rsidR="00D92940">
        <w:t>la production et la vente d’eau potable au Sénégal ou au moins dans un pays au contexte équivalent ;</w:t>
      </w:r>
    </w:p>
    <w:p w14:paraId="5A5147FD" w14:textId="582D5A81" w:rsidR="00D67694" w:rsidRDefault="00D67694" w:rsidP="00D67694">
      <w:pPr>
        <w:pStyle w:val="ListParagraph"/>
        <w:numPr>
          <w:ilvl w:val="0"/>
          <w:numId w:val="9"/>
        </w:numPr>
        <w:jc w:val="both"/>
      </w:pPr>
      <w:r>
        <w:t>Un excellent réseau au sein des secteurs de la vente de sachets d’eau (idéalement des associations de vendeurs ambulants), du recyclage des déchets plastiques ainsi que de la gestion des déchets au Sénégal ;</w:t>
      </w:r>
    </w:p>
    <w:p w14:paraId="489CDE45" w14:textId="7833CBFC" w:rsidR="00670006" w:rsidRDefault="00670006" w:rsidP="00670006">
      <w:pPr>
        <w:pStyle w:val="ListParagraph"/>
        <w:numPr>
          <w:ilvl w:val="0"/>
          <w:numId w:val="9"/>
        </w:numPr>
        <w:jc w:val="both"/>
      </w:pPr>
      <w:r>
        <w:t xml:space="preserve">Minimum </w:t>
      </w:r>
      <w:r w:rsidR="00D67694">
        <w:t>1</w:t>
      </w:r>
      <w:r>
        <w:t xml:space="preserve"> an</w:t>
      </w:r>
      <w:r w:rsidR="00D67694">
        <w:t xml:space="preserve"> </w:t>
      </w:r>
      <w:r>
        <w:t>d’expérience dans l</w:t>
      </w:r>
      <w:r w:rsidR="00D67694">
        <w:t>a collecte et le</w:t>
      </w:r>
      <w:r>
        <w:t xml:space="preserve"> négoce</w:t>
      </w:r>
      <w:r w:rsidR="00D67694">
        <w:t>/</w:t>
      </w:r>
      <w:r>
        <w:t>recyclage des déchets plastiques, idéalement au Sénégal ou au moins dans un pays au contexte</w:t>
      </w:r>
      <w:r w:rsidRPr="00E64EB8">
        <w:t xml:space="preserve"> </w:t>
      </w:r>
      <w:r>
        <w:t>équivalent ;</w:t>
      </w:r>
    </w:p>
    <w:p w14:paraId="570BE820" w14:textId="519A3ED1" w:rsidR="00670006" w:rsidRDefault="00670006" w:rsidP="00670006">
      <w:pPr>
        <w:pStyle w:val="ListParagraph"/>
        <w:numPr>
          <w:ilvl w:val="0"/>
          <w:numId w:val="9"/>
        </w:numPr>
        <w:jc w:val="both"/>
      </w:pPr>
      <w:r>
        <w:t xml:space="preserve">Minimum </w:t>
      </w:r>
      <w:r w:rsidR="00D67694">
        <w:t>1</w:t>
      </w:r>
      <w:r>
        <w:t xml:space="preserve"> an d’expérience dans la mise en œuvre de projets pilotes ou de start-ups, idéalement au Sénégal ou au moins dans un pays au contexte</w:t>
      </w:r>
      <w:r w:rsidRPr="00E64EB8">
        <w:t xml:space="preserve"> </w:t>
      </w:r>
      <w:r>
        <w:t>équivalent ;</w:t>
      </w:r>
    </w:p>
    <w:p w14:paraId="4DF0CE80" w14:textId="77777777" w:rsidR="00670006" w:rsidRDefault="00670006" w:rsidP="00670006">
      <w:pPr>
        <w:pStyle w:val="ListParagraph"/>
        <w:numPr>
          <w:ilvl w:val="0"/>
          <w:numId w:val="9"/>
        </w:numPr>
        <w:jc w:val="both"/>
      </w:pPr>
      <w:r>
        <w:t>Une présence au Sénégal ;</w:t>
      </w:r>
    </w:p>
    <w:p w14:paraId="2A2EDC8B" w14:textId="77777777" w:rsidR="00670006" w:rsidRPr="000C708A" w:rsidRDefault="00670006" w:rsidP="00670006">
      <w:pPr>
        <w:pStyle w:val="ListParagraph"/>
        <w:numPr>
          <w:ilvl w:val="0"/>
          <w:numId w:val="9"/>
        </w:numPr>
        <w:jc w:val="both"/>
      </w:pPr>
      <w:r>
        <w:t>La maîtrise du français ainsi que d’une langue nationale.</w:t>
      </w:r>
    </w:p>
    <w:p w14:paraId="62CF8461" w14:textId="77777777" w:rsidR="00670006" w:rsidRPr="00960D93" w:rsidRDefault="00670006" w:rsidP="00670006">
      <w:pPr>
        <w:jc w:val="both"/>
        <w:rPr>
          <w:highlight w:val="yellow"/>
        </w:rPr>
      </w:pPr>
    </w:p>
    <w:p w14:paraId="4E166CCE" w14:textId="77777777" w:rsidR="00670006" w:rsidRPr="00CD018F" w:rsidRDefault="00670006" w:rsidP="00670006">
      <w:pPr>
        <w:pStyle w:val="ListParagraph"/>
        <w:numPr>
          <w:ilvl w:val="1"/>
          <w:numId w:val="6"/>
        </w:numPr>
        <w:snapToGrid w:val="0"/>
        <w:ind w:left="426"/>
        <w:jc w:val="both"/>
        <w:rPr>
          <w:b/>
          <w:bCs/>
        </w:rPr>
      </w:pPr>
      <w:r w:rsidRPr="00CD018F">
        <w:rPr>
          <w:b/>
          <w:bCs/>
        </w:rPr>
        <w:lastRenderedPageBreak/>
        <w:t>Critères de sélection des sites de l’intervention pilote</w:t>
      </w:r>
    </w:p>
    <w:p w14:paraId="4D59066F" w14:textId="77777777" w:rsidR="00670006" w:rsidRDefault="00670006" w:rsidP="00670006">
      <w:pPr>
        <w:jc w:val="both"/>
      </w:pPr>
      <w:r>
        <w:t>Le choix du lieu des sites revêt une importance toute particulière pour le succès d’une intervention. Ceci est d’autant plus vrai dans le cas de projets pilotes qui ont vocation d’augmenter l’étendue géographique de la solution en question ou de la reproduire à d’autres lieux. Vous trouverez ci-dessous les critères de sélection des sites proposés dans votre offre. Cette dernière devra donc justifier par écrit comment les sites que vous proposés remplissent ces critères.</w:t>
      </w:r>
    </w:p>
    <w:p w14:paraId="25C2ECAC" w14:textId="6D3A16AE" w:rsidR="00126A10" w:rsidRPr="00126A10" w:rsidRDefault="00126A10" w:rsidP="00670006">
      <w:pPr>
        <w:pStyle w:val="ListParagraph"/>
        <w:numPr>
          <w:ilvl w:val="0"/>
          <w:numId w:val="11"/>
        </w:numPr>
        <w:jc w:val="both"/>
      </w:pPr>
      <w:r w:rsidRPr="00126A10">
        <w:rPr>
          <w:u w:val="single"/>
        </w:rPr>
        <w:t>Complémentarité :</w:t>
      </w:r>
      <w:r>
        <w:t xml:space="preserve"> Les sites choisis ne doivent pas </w:t>
      </w:r>
      <w:r w:rsidR="00A77F3C">
        <w:t xml:space="preserve">déjà </w:t>
      </w:r>
      <w:r>
        <w:t xml:space="preserve">comprendre </w:t>
      </w:r>
      <w:r w:rsidR="00A77F3C">
        <w:t>(</w:t>
      </w:r>
      <w:r>
        <w:t>ou avoir déjà tester</w:t>
      </w:r>
      <w:r w:rsidR="00A77F3C">
        <w:t>)</w:t>
      </w:r>
      <w:r>
        <w:t xml:space="preserve"> les solutions inclus dans le pilote. Il ne doit pas y avoir des stations de remplissage d’eau ou de points de collecte des sachets déjà existants ou prévus dans l</w:t>
      </w:r>
      <w:r w:rsidR="00A77F3C">
        <w:t>a même zone ciblée, voir même dans la même commune/municipalité</w:t>
      </w:r>
      <w:r>
        <w:t xml:space="preserve">. Les sites doivent au contraire être suffisamment éloignés </w:t>
      </w:r>
      <w:r w:rsidR="00A77F3C">
        <w:t xml:space="preserve">les uns des autres ainsi que d’autres </w:t>
      </w:r>
      <w:r>
        <w:t xml:space="preserve">initiatives similaires afin de </w:t>
      </w:r>
      <w:r w:rsidR="007318B9">
        <w:t>maximiser la plus-value du pilote et sa vocation à tester le potentiel de la solution pour un public cible donné.</w:t>
      </w:r>
    </w:p>
    <w:p w14:paraId="429369CB" w14:textId="4491BB15" w:rsidR="00670006" w:rsidRDefault="00D35B22" w:rsidP="00670006">
      <w:pPr>
        <w:pStyle w:val="ListParagraph"/>
        <w:numPr>
          <w:ilvl w:val="0"/>
          <w:numId w:val="11"/>
        </w:numPr>
        <w:jc w:val="both"/>
      </w:pPr>
      <w:r>
        <w:rPr>
          <w:u w:val="single"/>
        </w:rPr>
        <w:t>Volume</w:t>
      </w:r>
      <w:r w:rsidR="00670006" w:rsidRPr="00A42F85">
        <w:rPr>
          <w:u w:val="single"/>
        </w:rPr>
        <w:t> :</w:t>
      </w:r>
      <w:r w:rsidR="00670006">
        <w:t xml:space="preserve"> Les sites</w:t>
      </w:r>
      <w:r>
        <w:t xml:space="preserve"> </w:t>
      </w:r>
      <w:r w:rsidR="00670006">
        <w:t>doivent offrir le meilleur potentiel</w:t>
      </w:r>
      <w:r>
        <w:t xml:space="preserve"> en termes du volume d’eau vendu, pour les stations de remplissage d’eau</w:t>
      </w:r>
      <w:r w:rsidR="00300F57">
        <w:t xml:space="preserve"> (càd. </w:t>
      </w:r>
      <w:proofErr w:type="gramStart"/>
      <w:r w:rsidR="00300F57">
        <w:t>nombre</w:t>
      </w:r>
      <w:proofErr w:type="gramEnd"/>
      <w:r w:rsidR="00300F57">
        <w:t xml:space="preserve"> de clients multiplié par leur volume d’achat en litre)</w:t>
      </w:r>
      <w:r>
        <w:t xml:space="preserve">, ou en terme du volume de </w:t>
      </w:r>
      <w:r w:rsidR="00161216">
        <w:t>sachets collectés</w:t>
      </w:r>
      <w:r>
        <w:t>, pour la collecte des sachets d’eau</w:t>
      </w:r>
      <w:r w:rsidR="00300F57">
        <w:t xml:space="preserve"> (càd. </w:t>
      </w:r>
      <w:proofErr w:type="gramStart"/>
      <w:r w:rsidR="00300F57">
        <w:t>nombre</w:t>
      </w:r>
      <w:proofErr w:type="gramEnd"/>
      <w:r w:rsidR="00300F57">
        <w:t xml:space="preserve"> de collecteurs multiplié par leur volume de collecte en kg)</w:t>
      </w:r>
      <w:r>
        <w:t>.</w:t>
      </w:r>
      <w:r w:rsidR="00161216">
        <w:t xml:space="preserve"> </w:t>
      </w:r>
    </w:p>
    <w:p w14:paraId="65EFDD00" w14:textId="006334EE" w:rsidR="00F6760E" w:rsidRDefault="00F6760E" w:rsidP="00F6760E">
      <w:pPr>
        <w:pStyle w:val="ListParagraph"/>
        <w:numPr>
          <w:ilvl w:val="0"/>
          <w:numId w:val="11"/>
        </w:numPr>
        <w:jc w:val="both"/>
      </w:pPr>
      <w:r>
        <w:rPr>
          <w:u w:val="single"/>
        </w:rPr>
        <w:t>Visibilité :</w:t>
      </w:r>
      <w:r>
        <w:t xml:space="preserve"> Les sites doivent offrir la meilleure visibilité possible pour le public cible afin d’encourager leur adhésion aux solutions pilotées (càd. </w:t>
      </w:r>
      <w:proofErr w:type="gramStart"/>
      <w:r>
        <w:t>les</w:t>
      </w:r>
      <w:proofErr w:type="gramEnd"/>
      <w:r>
        <w:t xml:space="preserve"> clients, pour les stations de remplissage d’eau, et les collecteurs, pour les points de collectes des sachets). </w:t>
      </w:r>
    </w:p>
    <w:p w14:paraId="3DFE3F9D" w14:textId="5F19F157" w:rsidR="00F6760E" w:rsidRDefault="00F6760E" w:rsidP="00F6760E">
      <w:pPr>
        <w:pStyle w:val="ListParagraph"/>
        <w:numPr>
          <w:ilvl w:val="0"/>
          <w:numId w:val="11"/>
        </w:numPr>
        <w:jc w:val="both"/>
      </w:pPr>
      <w:r w:rsidRPr="00CD018F">
        <w:rPr>
          <w:u w:val="single"/>
        </w:rPr>
        <w:t>Accessibilité :</w:t>
      </w:r>
      <w:r>
        <w:t xml:space="preserve"> Les sites doivent être facilement accessibles à la fois aux </w:t>
      </w:r>
      <w:r w:rsidR="001F1435">
        <w:t xml:space="preserve">public cible </w:t>
      </w:r>
      <w:r w:rsidR="00B62200">
        <w:t xml:space="preserve">(encourageant ainsi leur adhésion) </w:t>
      </w:r>
      <w:r w:rsidR="001F1435">
        <w:t xml:space="preserve">et à l’équipe de gestion des solutions </w:t>
      </w:r>
      <w:r w:rsidR="00B62200">
        <w:t>pilotées</w:t>
      </w:r>
      <w:r w:rsidR="00F55042">
        <w:t xml:space="preserve"> (facilitant ainsi l’efficience opérationnelle)</w:t>
      </w:r>
      <w:r>
        <w:t xml:space="preserve">. </w:t>
      </w:r>
    </w:p>
    <w:p w14:paraId="4AF55F25" w14:textId="18734188" w:rsidR="00F6760E" w:rsidRDefault="00F6760E" w:rsidP="00F6760E">
      <w:pPr>
        <w:pStyle w:val="ListParagraph"/>
        <w:numPr>
          <w:ilvl w:val="0"/>
          <w:numId w:val="11"/>
        </w:numPr>
        <w:jc w:val="both"/>
      </w:pPr>
      <w:r>
        <w:rPr>
          <w:u w:val="single"/>
        </w:rPr>
        <w:t>Sécurité :</w:t>
      </w:r>
      <w:r>
        <w:t xml:space="preserve"> Les sites doivent pouvoir assurer </w:t>
      </w:r>
      <w:r w:rsidR="00F55042">
        <w:t>une</w:t>
      </w:r>
      <w:r>
        <w:t xml:space="preserve"> protection </w:t>
      </w:r>
      <w:r w:rsidR="00F55042">
        <w:t>efficace contre toute forme possible de vandalisme envers l</w:t>
      </w:r>
      <w:r>
        <w:t xml:space="preserve">es infrastructures et des équipements </w:t>
      </w:r>
      <w:r w:rsidR="00F55042">
        <w:t>nécessaires aux solutions pilotées</w:t>
      </w:r>
      <w:r>
        <w:t xml:space="preserve">. </w:t>
      </w:r>
    </w:p>
    <w:p w14:paraId="2C4E6B30" w14:textId="339ADF91" w:rsidR="00670006" w:rsidRDefault="00670006" w:rsidP="00670006">
      <w:pPr>
        <w:pStyle w:val="ListParagraph"/>
        <w:numPr>
          <w:ilvl w:val="0"/>
          <w:numId w:val="11"/>
        </w:numPr>
        <w:jc w:val="both"/>
      </w:pPr>
      <w:r>
        <w:rPr>
          <w:u w:val="single"/>
        </w:rPr>
        <w:t>Soutient local :</w:t>
      </w:r>
      <w:r>
        <w:t xml:space="preserve"> Les sites doivent faire l’objet d’un fort intérêt de la part des</w:t>
      </w:r>
      <w:r w:rsidR="00F55042">
        <w:t xml:space="preserve"> autorités </w:t>
      </w:r>
      <w:r w:rsidR="008A7D98">
        <w:t xml:space="preserve">municipales </w:t>
      </w:r>
      <w:r w:rsidR="00F55042">
        <w:t xml:space="preserve">(p.ex. </w:t>
      </w:r>
      <w:r w:rsidR="008A7D98">
        <w:t xml:space="preserve">les </w:t>
      </w:r>
      <w:r w:rsidR="00F55042">
        <w:t>Maire</w:t>
      </w:r>
      <w:r w:rsidR="008A7D98">
        <w:t>s et les</w:t>
      </w:r>
      <w:r w:rsidR="00F55042">
        <w:t xml:space="preserve"> responsables municipaux </w:t>
      </w:r>
      <w:r w:rsidR="008A7D98">
        <w:t xml:space="preserve">pertinents quant à la consommation d’eau et la gestion </w:t>
      </w:r>
      <w:r w:rsidR="00F55042">
        <w:t>des déchets) et des</w:t>
      </w:r>
      <w:r>
        <w:t xml:space="preserve"> communautés</w:t>
      </w:r>
      <w:r w:rsidR="00F55042">
        <w:t xml:space="preserve"> locales </w:t>
      </w:r>
      <w:r>
        <w:t>(</w:t>
      </w:r>
      <w:r w:rsidR="00F55042">
        <w:t>p</w:t>
      </w:r>
      <w:r>
        <w:t>.ex. les représentants d’associations pertinentes). Cet intérêt doit être confirmé par un soutien officiel écrit (en format papier ou électronique) des personnes faisant autorités. Ces documents peuvent être joints à l’offre ou doivent pouvoir être fournis sous demande.</w:t>
      </w:r>
    </w:p>
    <w:p w14:paraId="72FF0226" w14:textId="663902B6" w:rsidR="00670006" w:rsidRDefault="00670006" w:rsidP="00670006">
      <w:pPr>
        <w:pStyle w:val="ListParagraph"/>
        <w:numPr>
          <w:ilvl w:val="0"/>
          <w:numId w:val="11"/>
        </w:numPr>
        <w:jc w:val="both"/>
      </w:pPr>
      <w:r w:rsidRPr="00CD018F">
        <w:rPr>
          <w:u w:val="single"/>
        </w:rPr>
        <w:t>Réplicabilité :</w:t>
      </w:r>
      <w:r>
        <w:t xml:space="preserve"> Les site</w:t>
      </w:r>
      <w:r w:rsidR="00486675">
        <w:t>s</w:t>
      </w:r>
      <w:r>
        <w:t xml:space="preserve"> doivent être suffisamment représentatifs des autres sites potentiels pour reproduire la solution pilote si celle-ci s’avère un succès. </w:t>
      </w:r>
    </w:p>
    <w:p w14:paraId="3C02681C" w14:textId="77777777" w:rsidR="00670006" w:rsidRDefault="00670006" w:rsidP="00670006">
      <w:pPr>
        <w:pStyle w:val="ListParagraph"/>
        <w:numPr>
          <w:ilvl w:val="0"/>
          <w:numId w:val="11"/>
        </w:numPr>
        <w:jc w:val="both"/>
      </w:pPr>
      <w:r>
        <w:rPr>
          <w:u w:val="single"/>
        </w:rPr>
        <w:lastRenderedPageBreak/>
        <w:t>Durabilité :</w:t>
      </w:r>
      <w:r>
        <w:t xml:space="preserve"> Les sites doivent démontrer que la solution pilotée sera continuée une fois la période pilote terminée.</w:t>
      </w:r>
    </w:p>
    <w:p w14:paraId="39F3084A" w14:textId="203A0A42" w:rsidR="00D35B22" w:rsidRDefault="00D35B22" w:rsidP="00670006">
      <w:pPr>
        <w:pStyle w:val="ListParagraph"/>
        <w:numPr>
          <w:ilvl w:val="0"/>
          <w:numId w:val="11"/>
        </w:numPr>
        <w:jc w:val="both"/>
      </w:pPr>
      <w:r w:rsidRPr="008A7D98">
        <w:rPr>
          <w:u w:val="single"/>
        </w:rPr>
        <w:t>Impact</w:t>
      </w:r>
      <w:r w:rsidR="008A7D98" w:rsidRPr="008A7D98">
        <w:rPr>
          <w:u w:val="single"/>
        </w:rPr>
        <w:t>s</w:t>
      </w:r>
      <w:r w:rsidRPr="008A7D98">
        <w:rPr>
          <w:u w:val="single"/>
        </w:rPr>
        <w:t xml:space="preserve"> socio-économique</w:t>
      </w:r>
      <w:r w:rsidR="008A7D98" w:rsidRPr="008A7D98">
        <w:rPr>
          <w:u w:val="single"/>
        </w:rPr>
        <w:t>s</w:t>
      </w:r>
      <w:r w:rsidRPr="008A7D98">
        <w:rPr>
          <w:u w:val="single"/>
        </w:rPr>
        <w:t> :</w:t>
      </w:r>
      <w:r>
        <w:t xml:space="preserve"> </w:t>
      </w:r>
      <w:r w:rsidR="008A7D98">
        <w:t>Les sites doivent offrir le plus fort impact sur les communautés locales en termes d’opportunités socio-économiques (p.ex. sources de revenus additionnelles, amélioration des conditions sanitaires locales</w:t>
      </w:r>
      <w:r w:rsidR="00486675">
        <w:t>, etc.</w:t>
      </w:r>
      <w:r w:rsidR="008A7D98">
        <w:t>).</w:t>
      </w:r>
    </w:p>
    <w:p w14:paraId="4360E133" w14:textId="77777777" w:rsidR="00670006" w:rsidRDefault="00670006" w:rsidP="00670006">
      <w:pPr>
        <w:jc w:val="both"/>
        <w:rPr>
          <w:highlight w:val="yellow"/>
        </w:rPr>
      </w:pPr>
    </w:p>
    <w:p w14:paraId="76AC31FF" w14:textId="77777777" w:rsidR="00670006" w:rsidRPr="005F0D6D" w:rsidRDefault="00670006" w:rsidP="00670006">
      <w:pPr>
        <w:pStyle w:val="Heading3"/>
        <w:numPr>
          <w:ilvl w:val="0"/>
          <w:numId w:val="6"/>
        </w:numPr>
        <w:ind w:left="426" w:hanging="426"/>
        <w:jc w:val="both"/>
      </w:pPr>
      <w:bookmarkStart w:id="13" w:name="_Toc230106709"/>
      <w:bookmarkStart w:id="14" w:name="_Toc242290189"/>
      <w:r w:rsidRPr="005F0D6D">
        <w:t>Documents requis pour votre offre</w:t>
      </w:r>
      <w:bookmarkEnd w:id="13"/>
      <w:bookmarkEnd w:id="14"/>
    </w:p>
    <w:p w14:paraId="470706FC" w14:textId="77777777" w:rsidR="00670006" w:rsidRDefault="00670006" w:rsidP="00670006">
      <w:pPr>
        <w:jc w:val="both"/>
      </w:pPr>
      <w:r>
        <w:t>Votre offre doit être composée des documents ci-dessous :</w:t>
      </w:r>
    </w:p>
    <w:p w14:paraId="73A3DB6B" w14:textId="12D0A42D" w:rsidR="00670006" w:rsidRPr="001E7E51" w:rsidRDefault="00670006" w:rsidP="00670006">
      <w:pPr>
        <w:pStyle w:val="ListParagraph"/>
        <w:numPr>
          <w:ilvl w:val="0"/>
          <w:numId w:val="10"/>
        </w:numPr>
        <w:jc w:val="both"/>
      </w:pPr>
      <w:r w:rsidRPr="001E7E51">
        <w:t>Une proposition technique (</w:t>
      </w:r>
      <w:r>
        <w:t xml:space="preserve">veuillez trouver en annexe </w:t>
      </w:r>
      <w:r w:rsidR="00A730A7">
        <w:fldChar w:fldCharType="begin"/>
      </w:r>
      <w:r w:rsidR="00A730A7">
        <w:instrText xml:space="preserve"> REF _Ref238497419 \r \h </w:instrText>
      </w:r>
      <w:r w:rsidR="00A730A7">
        <w:fldChar w:fldCharType="separate"/>
      </w:r>
      <w:r w:rsidR="00A730A7">
        <w:t>1</w:t>
      </w:r>
      <w:r w:rsidR="00A730A7">
        <w:fldChar w:fldCharType="end"/>
      </w:r>
      <w:r w:rsidR="00A730A7">
        <w:t xml:space="preserve"> </w:t>
      </w:r>
      <w:r w:rsidRPr="001E7E51">
        <w:t xml:space="preserve">le formulaire </w:t>
      </w:r>
      <w:r>
        <w:t>nécessaire</w:t>
      </w:r>
      <w:r w:rsidRPr="001E7E51">
        <w:t>) ;</w:t>
      </w:r>
    </w:p>
    <w:p w14:paraId="70258AF5" w14:textId="6E89A851" w:rsidR="00670006" w:rsidRPr="001E7E51" w:rsidRDefault="00670006" w:rsidP="00670006">
      <w:pPr>
        <w:pStyle w:val="ListParagraph"/>
        <w:numPr>
          <w:ilvl w:val="0"/>
          <w:numId w:val="10"/>
        </w:numPr>
        <w:jc w:val="both"/>
      </w:pPr>
      <w:r w:rsidRPr="001E7E51">
        <w:t>Une proposition financière (</w:t>
      </w:r>
      <w:r>
        <w:t>veuillez trouver en annexe</w:t>
      </w:r>
      <w:r w:rsidR="00A730A7">
        <w:t xml:space="preserve"> </w:t>
      </w:r>
      <w:r w:rsidR="00A730A7">
        <w:fldChar w:fldCharType="begin"/>
      </w:r>
      <w:r w:rsidR="00A730A7">
        <w:instrText xml:space="preserve"> REF _Ref238497444 \r \h </w:instrText>
      </w:r>
      <w:r w:rsidR="00A730A7">
        <w:fldChar w:fldCharType="separate"/>
      </w:r>
      <w:r w:rsidR="00A730A7">
        <w:t>2</w:t>
      </w:r>
      <w:r w:rsidR="00A730A7">
        <w:fldChar w:fldCharType="end"/>
      </w:r>
      <w:r>
        <w:t xml:space="preserve"> </w:t>
      </w:r>
      <w:r w:rsidRPr="001E7E51">
        <w:t xml:space="preserve">le formulaire </w:t>
      </w:r>
      <w:r>
        <w:t>nécessaire</w:t>
      </w:r>
      <w:r w:rsidRPr="001E7E51">
        <w:t>) ;</w:t>
      </w:r>
    </w:p>
    <w:p w14:paraId="6B50D934" w14:textId="77777777" w:rsidR="00670006" w:rsidRPr="001E7E51" w:rsidRDefault="00670006" w:rsidP="00670006">
      <w:pPr>
        <w:pStyle w:val="ListParagraph"/>
        <w:numPr>
          <w:ilvl w:val="0"/>
          <w:numId w:val="10"/>
        </w:numPr>
        <w:jc w:val="both"/>
      </w:pPr>
      <w:r w:rsidRPr="001E7E51">
        <w:t>Le CV des memb</w:t>
      </w:r>
      <w:r>
        <w:t>re</w:t>
      </w:r>
      <w:r w:rsidRPr="001E7E51">
        <w:t>s de votre équipe ;</w:t>
      </w:r>
    </w:p>
    <w:p w14:paraId="17A99801" w14:textId="77777777" w:rsidR="00670006" w:rsidRPr="001E7E51" w:rsidRDefault="00670006" w:rsidP="00670006">
      <w:pPr>
        <w:pStyle w:val="ListParagraph"/>
        <w:numPr>
          <w:ilvl w:val="0"/>
          <w:numId w:val="10"/>
        </w:numPr>
        <w:jc w:val="both"/>
      </w:pPr>
      <w:r>
        <w:t>Les d</w:t>
      </w:r>
      <w:r w:rsidRPr="001E7E51">
        <w:t>ocuments officiels des organisations directement impliquées dans la candidature, y compris le</w:t>
      </w:r>
      <w:r>
        <w:t>urs</w:t>
      </w:r>
      <w:r w:rsidRPr="001E7E51">
        <w:t xml:space="preserve"> statuts </w:t>
      </w:r>
      <w:r>
        <w:t>ainsi que</w:t>
      </w:r>
      <w:r w:rsidRPr="001E7E51">
        <w:t xml:space="preserve"> le</w:t>
      </w:r>
      <w:r>
        <w:t>ur</w:t>
      </w:r>
      <w:r w:rsidRPr="001E7E51">
        <w:t xml:space="preserve"> dernier rapport financier. </w:t>
      </w:r>
    </w:p>
    <w:p w14:paraId="6039186E" w14:textId="320B209D" w:rsidR="00A730A7" w:rsidRDefault="00A730A7">
      <w:r>
        <w:br w:type="page"/>
      </w:r>
    </w:p>
    <w:p w14:paraId="4F627590" w14:textId="0F44E916" w:rsidR="005E552D" w:rsidRDefault="005E552D" w:rsidP="005E552D">
      <w:pPr>
        <w:pStyle w:val="Heading2"/>
      </w:pPr>
      <w:bookmarkStart w:id="15" w:name="_Ref238497099"/>
      <w:bookmarkStart w:id="16" w:name="_Ref238497130"/>
      <w:bookmarkStart w:id="17" w:name="_Toc242290190"/>
      <w:r>
        <w:lastRenderedPageBreak/>
        <w:t xml:space="preserve">Annex 1 : </w:t>
      </w:r>
      <w:r w:rsidR="002C6C62">
        <w:t>Formulaire</w:t>
      </w:r>
      <w:r>
        <w:t xml:space="preserve"> pour la proposition technique</w:t>
      </w:r>
      <w:bookmarkEnd w:id="15"/>
      <w:bookmarkEnd w:id="16"/>
      <w:bookmarkEnd w:id="17"/>
    </w:p>
    <w:p w14:paraId="09428B08" w14:textId="77777777" w:rsidR="009108DB" w:rsidRPr="00BB57AB" w:rsidRDefault="009108DB" w:rsidP="009108DB">
      <w:pPr>
        <w:pStyle w:val="Heading3"/>
        <w:numPr>
          <w:ilvl w:val="0"/>
          <w:numId w:val="14"/>
        </w:numPr>
        <w:tabs>
          <w:tab w:val="num" w:pos="360"/>
        </w:tabs>
        <w:ind w:left="0" w:firstLine="0"/>
        <w:jc w:val="both"/>
      </w:pPr>
      <w:bookmarkStart w:id="18" w:name="_Toc230106711"/>
      <w:bookmarkStart w:id="19" w:name="_Ref238497192"/>
      <w:bookmarkStart w:id="20" w:name="_Ref238497419"/>
      <w:bookmarkStart w:id="21" w:name="_Toc242290191"/>
      <w:r w:rsidRPr="00BB57AB">
        <w:t>Description d</w:t>
      </w:r>
      <w:r>
        <w:t xml:space="preserve">u </w:t>
      </w:r>
      <w:r w:rsidRPr="00BB57AB">
        <w:t>candidat</w:t>
      </w:r>
      <w:bookmarkEnd w:id="18"/>
      <w:bookmarkEnd w:id="19"/>
      <w:bookmarkEnd w:id="20"/>
      <w:bookmarkEnd w:id="21"/>
    </w:p>
    <w:p w14:paraId="58DC6D53" w14:textId="77777777" w:rsidR="009108DB" w:rsidRDefault="009108DB" w:rsidP="009108DB">
      <w:pPr>
        <w:jc w:val="both"/>
      </w:pPr>
      <w:r w:rsidRPr="00C35371">
        <w:t>[Décrivez brièvement votre organisation</w:t>
      </w:r>
      <w:r>
        <w:t xml:space="preserve"> </w:t>
      </w:r>
      <w:r w:rsidRPr="00C35371">
        <w:t>ainsi que le ou les sous-traitants que votre organisation propose d'engager pour cette mission</w:t>
      </w:r>
      <w:r>
        <w:t xml:space="preserve"> (y compris votre statut légal respectif).</w:t>
      </w:r>
      <w:r w:rsidRPr="00C35371">
        <w:t xml:space="preserve"> </w:t>
      </w:r>
      <w:r w:rsidRPr="00DC727D">
        <w:rPr>
          <w:b/>
          <w:bCs/>
        </w:rPr>
        <w:t>300 mots max.</w:t>
      </w:r>
      <w:r>
        <w:t xml:space="preserve"> (tout texte supplémentaire ne sera pas pris en compte)</w:t>
      </w:r>
      <w:r w:rsidRPr="00C35371">
        <w:t>]</w:t>
      </w:r>
    </w:p>
    <w:p w14:paraId="1B5AE491" w14:textId="77777777" w:rsidR="009108DB" w:rsidRPr="00C35371" w:rsidRDefault="009108DB" w:rsidP="009108DB">
      <w:pPr>
        <w:jc w:val="both"/>
      </w:pPr>
    </w:p>
    <w:p w14:paraId="08FF593C" w14:textId="77777777" w:rsidR="009108DB" w:rsidRPr="00C35371" w:rsidRDefault="009108DB" w:rsidP="009108DB">
      <w:pPr>
        <w:pStyle w:val="Heading3"/>
        <w:numPr>
          <w:ilvl w:val="0"/>
          <w:numId w:val="14"/>
        </w:numPr>
        <w:tabs>
          <w:tab w:val="num" w:pos="360"/>
        </w:tabs>
        <w:ind w:left="0" w:firstLine="0"/>
        <w:jc w:val="both"/>
      </w:pPr>
      <w:bookmarkStart w:id="22" w:name="_Toc230106712"/>
      <w:bookmarkStart w:id="23" w:name="_Toc242290192"/>
      <w:r w:rsidRPr="00C35371">
        <w:t>Expérience du candidat</w:t>
      </w:r>
      <w:bookmarkEnd w:id="22"/>
      <w:bookmarkEnd w:id="23"/>
    </w:p>
    <w:p w14:paraId="470EFC02" w14:textId="77777777" w:rsidR="009108DB" w:rsidRPr="00C35371" w:rsidRDefault="009108DB" w:rsidP="009108DB">
      <w:pPr>
        <w:jc w:val="both"/>
      </w:pPr>
      <w:r w:rsidRPr="00C35371">
        <w:t xml:space="preserve">[Veuillez utiliser le format ci-dessous pour fournir des informations sur </w:t>
      </w:r>
      <w:r>
        <w:t xml:space="preserve">les projets ou </w:t>
      </w:r>
      <w:r w:rsidRPr="00C35371">
        <w:t>missions</w:t>
      </w:r>
      <w:r>
        <w:t xml:space="preserve"> </w:t>
      </w:r>
      <w:r w:rsidRPr="00C35371">
        <w:t xml:space="preserve">antérieurs similaires à </w:t>
      </w:r>
      <w:r>
        <w:t>celui</w:t>
      </w:r>
      <w:r w:rsidRPr="00C35371">
        <w:t xml:space="preserve"> faisant l'objet du présent appel d'offres</w:t>
      </w:r>
      <w:r>
        <w:t>, et</w:t>
      </w:r>
      <w:r w:rsidRPr="00C35371">
        <w:t xml:space="preserve"> pour lesquelles votre organisation et </w:t>
      </w:r>
      <w:r>
        <w:t xml:space="preserve">vos </w:t>
      </w:r>
      <w:r w:rsidRPr="00C35371">
        <w:t>sous-traitants</w:t>
      </w:r>
      <w:r>
        <w:t xml:space="preserve"> pour cette offre ont été engagés ou impliqués par le passé</w:t>
      </w:r>
      <w:r w:rsidRPr="00C35371">
        <w:t>. Utilisez un</w:t>
      </w:r>
      <w:r>
        <w:t xml:space="preserve"> tableau </w:t>
      </w:r>
      <w:r w:rsidRPr="00C35371">
        <w:t xml:space="preserve">par </w:t>
      </w:r>
      <w:r>
        <w:t>projet/</w:t>
      </w:r>
      <w:r w:rsidRPr="00C35371">
        <w:t>mission</w:t>
      </w:r>
      <w:r>
        <w:t xml:space="preserve"> (copier-coller à cet effet le tableau ci-dessous). </w:t>
      </w:r>
      <w:r>
        <w:rPr>
          <w:b/>
          <w:bCs/>
        </w:rPr>
        <w:t>6</w:t>
      </w:r>
      <w:r w:rsidRPr="007F3504">
        <w:rPr>
          <w:b/>
          <w:bCs/>
        </w:rPr>
        <w:t xml:space="preserve"> projets/missions max.</w:t>
      </w:r>
      <w:r w:rsidRPr="00C35371">
        <w:t>]</w:t>
      </w:r>
    </w:p>
    <w:tbl>
      <w:tblPr>
        <w:tblStyle w:val="TableGrid"/>
        <w:tblW w:w="0" w:type="auto"/>
        <w:tblLook w:val="04A0" w:firstRow="1" w:lastRow="0" w:firstColumn="1" w:lastColumn="0" w:noHBand="0" w:noVBand="1"/>
      </w:tblPr>
      <w:tblGrid>
        <w:gridCol w:w="2122"/>
        <w:gridCol w:w="6940"/>
      </w:tblGrid>
      <w:tr w:rsidR="009108DB" w14:paraId="263A1F31" w14:textId="77777777" w:rsidTr="00730B85">
        <w:tc>
          <w:tcPr>
            <w:tcW w:w="2122" w:type="dxa"/>
            <w:shd w:val="clear" w:color="auto" w:fill="D9D9D9" w:themeFill="background1" w:themeFillShade="D9"/>
          </w:tcPr>
          <w:p w14:paraId="24E6AED2" w14:textId="77777777" w:rsidR="009108DB" w:rsidRDefault="009108DB" w:rsidP="00730B85">
            <w:pPr>
              <w:jc w:val="both"/>
            </w:pPr>
            <w:r>
              <w:t>Nom du projet</w:t>
            </w:r>
          </w:p>
        </w:tc>
        <w:tc>
          <w:tcPr>
            <w:tcW w:w="6940" w:type="dxa"/>
          </w:tcPr>
          <w:p w14:paraId="40CD7CD0" w14:textId="77777777" w:rsidR="009108DB" w:rsidRDefault="009108DB" w:rsidP="00730B85">
            <w:pPr>
              <w:jc w:val="both"/>
            </w:pPr>
          </w:p>
        </w:tc>
      </w:tr>
      <w:tr w:rsidR="009108DB" w14:paraId="7DA6AFEB" w14:textId="77777777" w:rsidTr="00730B85">
        <w:tc>
          <w:tcPr>
            <w:tcW w:w="2122" w:type="dxa"/>
            <w:shd w:val="clear" w:color="auto" w:fill="D9D9D9" w:themeFill="background1" w:themeFillShade="D9"/>
          </w:tcPr>
          <w:p w14:paraId="1ECB564C" w14:textId="77777777" w:rsidR="009108DB" w:rsidRDefault="009108DB" w:rsidP="00730B85">
            <w:pPr>
              <w:jc w:val="both"/>
            </w:pPr>
            <w:r>
              <w:t xml:space="preserve">Valeur approx. </w:t>
            </w:r>
            <w:proofErr w:type="gramStart"/>
            <w:r>
              <w:t>du</w:t>
            </w:r>
            <w:proofErr w:type="gramEnd"/>
            <w:r>
              <w:t xml:space="preserve"> contrat (en EUR)</w:t>
            </w:r>
          </w:p>
        </w:tc>
        <w:tc>
          <w:tcPr>
            <w:tcW w:w="6940" w:type="dxa"/>
          </w:tcPr>
          <w:p w14:paraId="79BA5DA0" w14:textId="77777777" w:rsidR="009108DB" w:rsidRDefault="009108DB" w:rsidP="00730B85">
            <w:pPr>
              <w:jc w:val="both"/>
            </w:pPr>
          </w:p>
        </w:tc>
      </w:tr>
      <w:tr w:rsidR="009108DB" w14:paraId="7C1FF777" w14:textId="77777777" w:rsidTr="00730B85">
        <w:tc>
          <w:tcPr>
            <w:tcW w:w="2122" w:type="dxa"/>
            <w:shd w:val="clear" w:color="auto" w:fill="D9D9D9" w:themeFill="background1" w:themeFillShade="D9"/>
          </w:tcPr>
          <w:p w14:paraId="7EB7C0AE" w14:textId="77777777" w:rsidR="009108DB" w:rsidRDefault="009108DB" w:rsidP="00730B85">
            <w:pPr>
              <w:jc w:val="both"/>
            </w:pPr>
            <w:r>
              <w:t>Dates du contrat (mois/année)</w:t>
            </w:r>
          </w:p>
        </w:tc>
        <w:tc>
          <w:tcPr>
            <w:tcW w:w="6940" w:type="dxa"/>
          </w:tcPr>
          <w:p w14:paraId="6A67CC38" w14:textId="77777777" w:rsidR="009108DB" w:rsidRDefault="009108DB" w:rsidP="00730B85">
            <w:pPr>
              <w:jc w:val="both"/>
            </w:pPr>
            <w:r>
              <w:t xml:space="preserve">Début : </w:t>
            </w:r>
          </w:p>
          <w:p w14:paraId="2B1267AC" w14:textId="77777777" w:rsidR="009108DB" w:rsidRDefault="009108DB" w:rsidP="00730B85">
            <w:pPr>
              <w:jc w:val="both"/>
            </w:pPr>
            <w:r>
              <w:t xml:space="preserve">Fin : </w:t>
            </w:r>
          </w:p>
        </w:tc>
      </w:tr>
      <w:tr w:rsidR="009108DB" w14:paraId="1B132670" w14:textId="77777777" w:rsidTr="00730B85">
        <w:tc>
          <w:tcPr>
            <w:tcW w:w="2122" w:type="dxa"/>
            <w:shd w:val="clear" w:color="auto" w:fill="D9D9D9" w:themeFill="background1" w:themeFillShade="D9"/>
          </w:tcPr>
          <w:p w14:paraId="71658318" w14:textId="77777777" w:rsidR="009108DB" w:rsidRDefault="009108DB" w:rsidP="00730B85">
            <w:pPr>
              <w:jc w:val="both"/>
            </w:pPr>
            <w:r>
              <w:t>Charge de travail (en mois)</w:t>
            </w:r>
          </w:p>
        </w:tc>
        <w:tc>
          <w:tcPr>
            <w:tcW w:w="6940" w:type="dxa"/>
          </w:tcPr>
          <w:p w14:paraId="5E631B17" w14:textId="77777777" w:rsidR="009108DB" w:rsidRDefault="009108DB" w:rsidP="00730B85">
            <w:pPr>
              <w:jc w:val="both"/>
            </w:pPr>
            <w:r>
              <w:t>[Nombre de temps de travail réel au total (calculé en mois) effectué par l’équipe entière pour accomplir le contrat]</w:t>
            </w:r>
          </w:p>
        </w:tc>
      </w:tr>
      <w:tr w:rsidR="009108DB" w14:paraId="7BB8D1FD" w14:textId="77777777" w:rsidTr="00730B85">
        <w:tc>
          <w:tcPr>
            <w:tcW w:w="2122" w:type="dxa"/>
            <w:shd w:val="clear" w:color="auto" w:fill="D9D9D9" w:themeFill="background1" w:themeFillShade="D9"/>
          </w:tcPr>
          <w:p w14:paraId="48B64B70" w14:textId="77777777" w:rsidR="009108DB" w:rsidRDefault="009108DB" w:rsidP="00730B85">
            <w:pPr>
              <w:jc w:val="both"/>
            </w:pPr>
            <w:r>
              <w:t>Lieu (ville, pays)</w:t>
            </w:r>
          </w:p>
        </w:tc>
        <w:tc>
          <w:tcPr>
            <w:tcW w:w="6940" w:type="dxa"/>
          </w:tcPr>
          <w:p w14:paraId="1478DCBC" w14:textId="77777777" w:rsidR="009108DB" w:rsidRDefault="009108DB" w:rsidP="00730B85">
            <w:pPr>
              <w:jc w:val="both"/>
            </w:pPr>
          </w:p>
        </w:tc>
      </w:tr>
      <w:tr w:rsidR="009108DB" w14:paraId="6DEEC73D" w14:textId="77777777" w:rsidTr="00730B85">
        <w:tc>
          <w:tcPr>
            <w:tcW w:w="2122" w:type="dxa"/>
            <w:shd w:val="clear" w:color="auto" w:fill="D9D9D9" w:themeFill="background1" w:themeFillShade="D9"/>
          </w:tcPr>
          <w:p w14:paraId="7C5CD1DD" w14:textId="77777777" w:rsidR="009108DB" w:rsidRDefault="009108DB" w:rsidP="00730B85">
            <w:pPr>
              <w:jc w:val="both"/>
            </w:pPr>
            <w:r>
              <w:t>Nom du client</w:t>
            </w:r>
          </w:p>
        </w:tc>
        <w:tc>
          <w:tcPr>
            <w:tcW w:w="6940" w:type="dxa"/>
          </w:tcPr>
          <w:p w14:paraId="0FEC0E57" w14:textId="77777777" w:rsidR="009108DB" w:rsidRDefault="009108DB" w:rsidP="00730B85">
            <w:pPr>
              <w:jc w:val="both"/>
            </w:pPr>
          </w:p>
        </w:tc>
      </w:tr>
      <w:tr w:rsidR="009108DB" w14:paraId="7DF5430B" w14:textId="77777777" w:rsidTr="00730B85">
        <w:tc>
          <w:tcPr>
            <w:tcW w:w="2122" w:type="dxa"/>
            <w:shd w:val="clear" w:color="auto" w:fill="D9D9D9" w:themeFill="background1" w:themeFillShade="D9"/>
          </w:tcPr>
          <w:p w14:paraId="7C5E72BB" w14:textId="77777777" w:rsidR="009108DB" w:rsidRDefault="009108DB" w:rsidP="00730B85">
            <w:pPr>
              <w:jc w:val="both"/>
            </w:pPr>
            <w:r>
              <w:t>Personne de contact (nom, prénom, poste, adresse, téléphone, courriel)</w:t>
            </w:r>
          </w:p>
        </w:tc>
        <w:tc>
          <w:tcPr>
            <w:tcW w:w="6940" w:type="dxa"/>
          </w:tcPr>
          <w:p w14:paraId="4E646EA3" w14:textId="77777777" w:rsidR="009108DB" w:rsidRDefault="009108DB" w:rsidP="00730B85">
            <w:pPr>
              <w:jc w:val="both"/>
            </w:pPr>
          </w:p>
        </w:tc>
      </w:tr>
      <w:tr w:rsidR="009108DB" w14:paraId="66132CD6" w14:textId="77777777" w:rsidTr="00730B85">
        <w:tc>
          <w:tcPr>
            <w:tcW w:w="2122" w:type="dxa"/>
            <w:shd w:val="clear" w:color="auto" w:fill="D9D9D9" w:themeFill="background1" w:themeFillShade="D9"/>
          </w:tcPr>
          <w:p w14:paraId="451A0969" w14:textId="77777777" w:rsidR="009108DB" w:rsidRDefault="009108DB" w:rsidP="00730B85">
            <w:pPr>
              <w:jc w:val="both"/>
            </w:pPr>
            <w:r>
              <w:t>Noms des sous-traitants employés, si pertinent</w:t>
            </w:r>
          </w:p>
        </w:tc>
        <w:tc>
          <w:tcPr>
            <w:tcW w:w="6940" w:type="dxa"/>
          </w:tcPr>
          <w:p w14:paraId="12E7EA46" w14:textId="77777777" w:rsidR="009108DB" w:rsidRDefault="009108DB" w:rsidP="00730B85">
            <w:pPr>
              <w:jc w:val="both"/>
            </w:pPr>
          </w:p>
        </w:tc>
      </w:tr>
      <w:tr w:rsidR="009108DB" w14:paraId="1E6519B6" w14:textId="77777777" w:rsidTr="00730B85">
        <w:tc>
          <w:tcPr>
            <w:tcW w:w="2122" w:type="dxa"/>
            <w:shd w:val="clear" w:color="auto" w:fill="D9D9D9" w:themeFill="background1" w:themeFillShade="D9"/>
          </w:tcPr>
          <w:p w14:paraId="08ABEA6F" w14:textId="77777777" w:rsidR="009108DB" w:rsidRDefault="009108DB" w:rsidP="00730B85">
            <w:pPr>
              <w:jc w:val="both"/>
            </w:pPr>
            <w:r>
              <w:t xml:space="preserve">Description du projet (100 mots max.) </w:t>
            </w:r>
          </w:p>
        </w:tc>
        <w:tc>
          <w:tcPr>
            <w:tcW w:w="6940" w:type="dxa"/>
          </w:tcPr>
          <w:p w14:paraId="464D4BE3" w14:textId="77777777" w:rsidR="009108DB" w:rsidRDefault="009108DB" w:rsidP="00730B85">
            <w:pPr>
              <w:jc w:val="both"/>
            </w:pPr>
          </w:p>
        </w:tc>
      </w:tr>
      <w:tr w:rsidR="009108DB" w14:paraId="1E06B465" w14:textId="77777777" w:rsidTr="00730B85">
        <w:tc>
          <w:tcPr>
            <w:tcW w:w="2122" w:type="dxa"/>
            <w:shd w:val="clear" w:color="auto" w:fill="D9D9D9" w:themeFill="background1" w:themeFillShade="D9"/>
          </w:tcPr>
          <w:p w14:paraId="27981138" w14:textId="77777777" w:rsidR="009108DB" w:rsidRDefault="009108DB" w:rsidP="00730B85">
            <w:pPr>
              <w:jc w:val="both"/>
            </w:pPr>
            <w:r>
              <w:t>Description des services et produits que vous avez délivrés, et leurs résultats (200 mots max.)</w:t>
            </w:r>
          </w:p>
        </w:tc>
        <w:tc>
          <w:tcPr>
            <w:tcW w:w="6940" w:type="dxa"/>
          </w:tcPr>
          <w:p w14:paraId="0FD94A5E" w14:textId="77777777" w:rsidR="009108DB" w:rsidRDefault="009108DB" w:rsidP="00730B85">
            <w:pPr>
              <w:jc w:val="both"/>
            </w:pPr>
          </w:p>
        </w:tc>
      </w:tr>
    </w:tbl>
    <w:p w14:paraId="02433BAB" w14:textId="77777777" w:rsidR="009108DB" w:rsidRDefault="009108DB" w:rsidP="009108DB">
      <w:pPr>
        <w:jc w:val="both"/>
      </w:pPr>
    </w:p>
    <w:p w14:paraId="6854D2B4" w14:textId="77777777" w:rsidR="009108DB" w:rsidRPr="00440C28" w:rsidRDefault="009108DB" w:rsidP="009108DB">
      <w:pPr>
        <w:pStyle w:val="Heading3"/>
        <w:numPr>
          <w:ilvl w:val="0"/>
          <w:numId w:val="14"/>
        </w:numPr>
        <w:tabs>
          <w:tab w:val="num" w:pos="360"/>
        </w:tabs>
        <w:ind w:left="0" w:firstLine="0"/>
        <w:jc w:val="both"/>
      </w:pPr>
      <w:bookmarkStart w:id="24" w:name="_Toc230106713"/>
      <w:bookmarkStart w:id="25" w:name="_Toc242290193"/>
      <w:r w:rsidRPr="00440C28">
        <w:t>Commentaires sur le cahier des charges de l’appel d’offre</w:t>
      </w:r>
      <w:bookmarkEnd w:id="24"/>
      <w:bookmarkEnd w:id="25"/>
    </w:p>
    <w:p w14:paraId="19243D74" w14:textId="77777777" w:rsidR="009108DB" w:rsidRDefault="009108DB" w:rsidP="009108DB">
      <w:pPr>
        <w:jc w:val="both"/>
      </w:pPr>
      <w:r>
        <w:t xml:space="preserve">[Veuillez présenter et justifier ici toute modification du cahier des charges que votre organisation souhaiterait proposer, le cas échéant, afin de mieux réaliser la mission (par exemple, supprimer une activité que vous jugez inutile, en ajouter d'autres ou proposer un phasage différent des activités). Ces suggestions doivent être concises et intégrées à votre proposition. </w:t>
      </w:r>
      <w:r>
        <w:rPr>
          <w:b/>
          <w:bCs/>
        </w:rPr>
        <w:t>3</w:t>
      </w:r>
      <w:r w:rsidRPr="00DC727D">
        <w:rPr>
          <w:b/>
          <w:bCs/>
        </w:rPr>
        <w:t>00 mots max.</w:t>
      </w:r>
      <w:r>
        <w:t>]</w:t>
      </w:r>
    </w:p>
    <w:p w14:paraId="1E565180" w14:textId="77777777" w:rsidR="009108DB" w:rsidRDefault="009108DB" w:rsidP="009108DB">
      <w:pPr>
        <w:jc w:val="both"/>
      </w:pPr>
    </w:p>
    <w:p w14:paraId="7081647A" w14:textId="77777777" w:rsidR="009108DB" w:rsidRDefault="009108DB" w:rsidP="009108DB">
      <w:pPr>
        <w:pStyle w:val="Heading3"/>
        <w:numPr>
          <w:ilvl w:val="0"/>
          <w:numId w:val="14"/>
        </w:numPr>
        <w:tabs>
          <w:tab w:val="num" w:pos="360"/>
        </w:tabs>
        <w:ind w:left="0" w:firstLine="0"/>
        <w:jc w:val="both"/>
      </w:pPr>
      <w:bookmarkStart w:id="26" w:name="_Toc230106714"/>
      <w:bookmarkStart w:id="27" w:name="_Toc242290194"/>
      <w:r>
        <w:t>Justification de l’intervention et analyse du contexte</w:t>
      </w:r>
      <w:bookmarkEnd w:id="26"/>
      <w:bookmarkEnd w:id="27"/>
      <w:r>
        <w:t xml:space="preserve"> </w:t>
      </w:r>
    </w:p>
    <w:p w14:paraId="2EF89961" w14:textId="25324526" w:rsidR="009108DB" w:rsidRPr="00411CE3" w:rsidRDefault="009108DB" w:rsidP="009108DB">
      <w:pPr>
        <w:snapToGrid w:val="0"/>
        <w:jc w:val="both"/>
      </w:pPr>
      <w:r>
        <w:t xml:space="preserve">[En vous appuyant sur des données empiriques et des statistiques officielles (collecté par vous-même ou récolté par des études faisant autorité), présentez brièvement mais de façon factuelle pourquoi le pilote est nécessaire, en termes de besoins locaux et d’impacts environnementaux et socio-économiques. Décrivez ensuite les causes des besoins et problèmes identifiés, les solutions et initiatives déjà existantes pour y remédier ainsi que les manquements actuels et comment votre intervention viendra les combler. </w:t>
      </w:r>
      <w:r w:rsidR="00486675">
        <w:rPr>
          <w:b/>
          <w:bCs/>
        </w:rPr>
        <w:t>1’000</w:t>
      </w:r>
      <w:r w:rsidRPr="004C3E14">
        <w:rPr>
          <w:b/>
          <w:bCs/>
        </w:rPr>
        <w:t xml:space="preserve"> mots max.</w:t>
      </w:r>
      <w:r>
        <w:t>]</w:t>
      </w:r>
    </w:p>
    <w:p w14:paraId="1220D7DC" w14:textId="77777777" w:rsidR="009108DB" w:rsidRPr="00411CE3" w:rsidRDefault="009108DB" w:rsidP="009108DB">
      <w:pPr>
        <w:snapToGrid w:val="0"/>
        <w:jc w:val="both"/>
      </w:pPr>
    </w:p>
    <w:p w14:paraId="1105E08D" w14:textId="77777777" w:rsidR="009108DB" w:rsidRPr="001F7DED" w:rsidRDefault="009108DB" w:rsidP="009108DB">
      <w:pPr>
        <w:pStyle w:val="Heading3"/>
        <w:numPr>
          <w:ilvl w:val="0"/>
          <w:numId w:val="14"/>
        </w:numPr>
        <w:tabs>
          <w:tab w:val="num" w:pos="360"/>
        </w:tabs>
        <w:ind w:left="0" w:firstLine="0"/>
        <w:jc w:val="both"/>
      </w:pPr>
      <w:bookmarkStart w:id="28" w:name="_Toc230106715"/>
      <w:bookmarkStart w:id="29" w:name="_Toc242290195"/>
      <w:r w:rsidRPr="001F7DED">
        <w:t>Description de votre approche, méthodologie et planning</w:t>
      </w:r>
      <w:bookmarkEnd w:id="28"/>
      <w:bookmarkEnd w:id="29"/>
    </w:p>
    <w:p w14:paraId="29843B98" w14:textId="77777777" w:rsidR="009108DB" w:rsidRPr="001E184D" w:rsidRDefault="009108DB" w:rsidP="009108DB">
      <w:pPr>
        <w:pStyle w:val="ListParagraph"/>
        <w:numPr>
          <w:ilvl w:val="1"/>
          <w:numId w:val="14"/>
        </w:numPr>
        <w:snapToGrid w:val="0"/>
        <w:ind w:left="426"/>
        <w:jc w:val="both"/>
        <w:rPr>
          <w:b/>
          <w:bCs/>
        </w:rPr>
      </w:pPr>
      <w:r w:rsidRPr="001E184D">
        <w:rPr>
          <w:b/>
          <w:bCs/>
        </w:rPr>
        <w:t>Approche technique et méthodologie</w:t>
      </w:r>
    </w:p>
    <w:p w14:paraId="1AB73F79" w14:textId="13C9DC11" w:rsidR="00DB32DE" w:rsidRDefault="009108DB" w:rsidP="009108DB">
      <w:pPr>
        <w:jc w:val="both"/>
        <w:rPr>
          <w:b/>
          <w:bCs/>
        </w:rPr>
      </w:pPr>
      <w:r>
        <w:t xml:space="preserve">[Décrivez de façon structurée et technique votre approche générale, votre plan d’action précis, avec les activités et tâches que vous effectuerez, leur contenu, les stratégies, méthodes et outils utilisées, les résultats prévus, de même que les partenaires envisagés. </w:t>
      </w:r>
      <w:r w:rsidR="00486675">
        <w:rPr>
          <w:b/>
          <w:bCs/>
        </w:rPr>
        <w:t>2’0</w:t>
      </w:r>
      <w:r w:rsidRPr="008A1D0D">
        <w:rPr>
          <w:b/>
          <w:bCs/>
        </w:rPr>
        <w:t>00 mots max.]</w:t>
      </w:r>
    </w:p>
    <w:p w14:paraId="50EEFCCD" w14:textId="030AD0DD" w:rsidR="009108DB" w:rsidRPr="00DB32DE" w:rsidRDefault="009108DB" w:rsidP="009108DB">
      <w:pPr>
        <w:jc w:val="both"/>
      </w:pPr>
    </w:p>
    <w:p w14:paraId="7B65225B" w14:textId="77777777" w:rsidR="009108DB" w:rsidRDefault="009108DB" w:rsidP="00DB32DE">
      <w:pPr>
        <w:pStyle w:val="ListParagraph"/>
        <w:numPr>
          <w:ilvl w:val="0"/>
          <w:numId w:val="14"/>
        </w:numPr>
        <w:snapToGrid w:val="0"/>
        <w:jc w:val="both"/>
        <w:rPr>
          <w:b/>
          <w:bCs/>
        </w:rPr>
        <w:sectPr w:rsidR="009108DB" w:rsidSect="009108DB">
          <w:headerReference w:type="default" r:id="rId8"/>
          <w:footerReference w:type="default" r:id="rId9"/>
          <w:pgSz w:w="11906" w:h="16838"/>
          <w:pgMar w:top="1417" w:right="1417" w:bottom="1417" w:left="1417" w:header="708" w:footer="708" w:gutter="0"/>
          <w:cols w:space="708"/>
          <w:docGrid w:linePitch="360"/>
        </w:sectPr>
      </w:pPr>
    </w:p>
    <w:p w14:paraId="71E3EDBF" w14:textId="77777777" w:rsidR="009108DB" w:rsidRPr="001E184D" w:rsidRDefault="009108DB" w:rsidP="009108DB">
      <w:pPr>
        <w:pStyle w:val="ListParagraph"/>
        <w:numPr>
          <w:ilvl w:val="1"/>
          <w:numId w:val="14"/>
        </w:numPr>
        <w:snapToGrid w:val="0"/>
        <w:ind w:left="426"/>
        <w:jc w:val="both"/>
        <w:rPr>
          <w:b/>
          <w:bCs/>
        </w:rPr>
      </w:pPr>
      <w:r w:rsidRPr="001E184D">
        <w:rPr>
          <w:b/>
          <w:bCs/>
        </w:rPr>
        <w:lastRenderedPageBreak/>
        <w:t>Planning</w:t>
      </w:r>
    </w:p>
    <w:p w14:paraId="5024BFC8" w14:textId="77777777" w:rsidR="009108DB" w:rsidRDefault="009108DB" w:rsidP="009108DB">
      <w:pPr>
        <w:snapToGrid w:val="0"/>
        <w:jc w:val="both"/>
      </w:pPr>
      <w:r w:rsidRPr="00EA5015">
        <w:t xml:space="preserve">[Indiquez les </w:t>
      </w:r>
      <w:r>
        <w:t>différentes tâches requises pour l’accomplissement des activités ainsi que leur période de mise en œuvre (activités comprises) en colorant les cases des trimestres en question]</w:t>
      </w:r>
    </w:p>
    <w:tbl>
      <w:tblPr>
        <w:tblStyle w:val="TableGrid"/>
        <w:tblW w:w="13249" w:type="dxa"/>
        <w:tblLook w:val="04A0" w:firstRow="1" w:lastRow="0" w:firstColumn="1" w:lastColumn="0" w:noHBand="0" w:noVBand="1"/>
      </w:tblPr>
      <w:tblGrid>
        <w:gridCol w:w="615"/>
        <w:gridCol w:w="8594"/>
        <w:gridCol w:w="505"/>
        <w:gridCol w:w="505"/>
        <w:gridCol w:w="505"/>
        <w:gridCol w:w="505"/>
        <w:gridCol w:w="505"/>
        <w:gridCol w:w="505"/>
        <w:gridCol w:w="505"/>
        <w:gridCol w:w="505"/>
      </w:tblGrid>
      <w:tr w:rsidR="00A730A7" w:rsidRPr="00097678" w14:paraId="5A90D69A" w14:textId="77777777" w:rsidTr="00206EE8">
        <w:tc>
          <w:tcPr>
            <w:tcW w:w="615" w:type="dxa"/>
            <w:vMerge w:val="restart"/>
            <w:shd w:val="clear" w:color="auto" w:fill="D9D9D9" w:themeFill="background1" w:themeFillShade="D9"/>
            <w:vAlign w:val="center"/>
          </w:tcPr>
          <w:p w14:paraId="2CDE3E30" w14:textId="77777777" w:rsidR="00A730A7" w:rsidRPr="00097678" w:rsidRDefault="00A730A7" w:rsidP="00730B85">
            <w:pPr>
              <w:jc w:val="both"/>
            </w:pPr>
            <w:r w:rsidRPr="00097678">
              <w:t>N°</w:t>
            </w:r>
          </w:p>
        </w:tc>
        <w:tc>
          <w:tcPr>
            <w:tcW w:w="8594" w:type="dxa"/>
            <w:vMerge w:val="restart"/>
            <w:shd w:val="clear" w:color="auto" w:fill="D9D9D9" w:themeFill="background1" w:themeFillShade="D9"/>
            <w:vAlign w:val="center"/>
          </w:tcPr>
          <w:p w14:paraId="65048BCE" w14:textId="77777777" w:rsidR="00A730A7" w:rsidRPr="00097678" w:rsidRDefault="00A730A7" w:rsidP="00730B85">
            <w:pPr>
              <w:jc w:val="both"/>
            </w:pPr>
            <w:r>
              <w:t>Tâches</w:t>
            </w:r>
          </w:p>
        </w:tc>
        <w:tc>
          <w:tcPr>
            <w:tcW w:w="4040" w:type="dxa"/>
            <w:gridSpan w:val="8"/>
            <w:shd w:val="clear" w:color="auto" w:fill="D9D9D9" w:themeFill="background1" w:themeFillShade="D9"/>
            <w:vAlign w:val="center"/>
          </w:tcPr>
          <w:p w14:paraId="300E4C42" w14:textId="3D560125" w:rsidR="00A730A7" w:rsidRPr="00097678" w:rsidRDefault="00A730A7" w:rsidP="00B429F5">
            <w:pPr>
              <w:jc w:val="center"/>
            </w:pPr>
            <w:r>
              <w:t>Trimestres</w:t>
            </w:r>
          </w:p>
        </w:tc>
      </w:tr>
      <w:tr w:rsidR="00A730A7" w:rsidRPr="00097678" w14:paraId="1446011A" w14:textId="77777777" w:rsidTr="00A730A7">
        <w:tc>
          <w:tcPr>
            <w:tcW w:w="615" w:type="dxa"/>
            <w:vMerge/>
            <w:shd w:val="clear" w:color="auto" w:fill="D9D9D9" w:themeFill="background1" w:themeFillShade="D9"/>
            <w:vAlign w:val="center"/>
          </w:tcPr>
          <w:p w14:paraId="0185AB30" w14:textId="77777777" w:rsidR="00A730A7" w:rsidRPr="00097678" w:rsidRDefault="00A730A7" w:rsidP="00730B85">
            <w:pPr>
              <w:jc w:val="both"/>
            </w:pPr>
          </w:p>
        </w:tc>
        <w:tc>
          <w:tcPr>
            <w:tcW w:w="8594" w:type="dxa"/>
            <w:vMerge/>
            <w:shd w:val="clear" w:color="auto" w:fill="D9D9D9" w:themeFill="background1" w:themeFillShade="D9"/>
            <w:vAlign w:val="center"/>
          </w:tcPr>
          <w:p w14:paraId="000510BB" w14:textId="77777777" w:rsidR="00A730A7" w:rsidRPr="00097678" w:rsidRDefault="00A730A7" w:rsidP="00730B85">
            <w:pPr>
              <w:jc w:val="both"/>
            </w:pPr>
          </w:p>
        </w:tc>
        <w:tc>
          <w:tcPr>
            <w:tcW w:w="505" w:type="dxa"/>
            <w:shd w:val="clear" w:color="auto" w:fill="D9D9D9" w:themeFill="background1" w:themeFillShade="D9"/>
            <w:vAlign w:val="center"/>
          </w:tcPr>
          <w:p w14:paraId="5D5F8391" w14:textId="77777777" w:rsidR="00A730A7" w:rsidRPr="00097678" w:rsidRDefault="00A730A7" w:rsidP="00730B85">
            <w:pPr>
              <w:jc w:val="both"/>
            </w:pPr>
            <w:r w:rsidRPr="00097678">
              <w:t>1</w:t>
            </w:r>
          </w:p>
        </w:tc>
        <w:tc>
          <w:tcPr>
            <w:tcW w:w="505" w:type="dxa"/>
            <w:shd w:val="clear" w:color="auto" w:fill="D9D9D9" w:themeFill="background1" w:themeFillShade="D9"/>
            <w:vAlign w:val="center"/>
          </w:tcPr>
          <w:p w14:paraId="34472867" w14:textId="77777777" w:rsidR="00A730A7" w:rsidRPr="00097678" w:rsidRDefault="00A730A7" w:rsidP="00730B85">
            <w:pPr>
              <w:jc w:val="both"/>
            </w:pPr>
            <w:r w:rsidRPr="00097678">
              <w:t>2</w:t>
            </w:r>
          </w:p>
        </w:tc>
        <w:tc>
          <w:tcPr>
            <w:tcW w:w="505" w:type="dxa"/>
            <w:shd w:val="clear" w:color="auto" w:fill="D9D9D9" w:themeFill="background1" w:themeFillShade="D9"/>
            <w:vAlign w:val="center"/>
          </w:tcPr>
          <w:p w14:paraId="28E5D95A" w14:textId="77777777" w:rsidR="00A730A7" w:rsidRPr="00097678" w:rsidRDefault="00A730A7" w:rsidP="00730B85">
            <w:pPr>
              <w:jc w:val="both"/>
            </w:pPr>
            <w:r w:rsidRPr="00097678">
              <w:t>3</w:t>
            </w:r>
          </w:p>
        </w:tc>
        <w:tc>
          <w:tcPr>
            <w:tcW w:w="505" w:type="dxa"/>
            <w:shd w:val="clear" w:color="auto" w:fill="D9D9D9" w:themeFill="background1" w:themeFillShade="D9"/>
            <w:vAlign w:val="center"/>
          </w:tcPr>
          <w:p w14:paraId="14D014AF" w14:textId="77777777" w:rsidR="00A730A7" w:rsidRPr="00097678" w:rsidRDefault="00A730A7" w:rsidP="00730B85">
            <w:pPr>
              <w:jc w:val="both"/>
            </w:pPr>
            <w:r w:rsidRPr="00097678">
              <w:t>4</w:t>
            </w:r>
          </w:p>
        </w:tc>
        <w:tc>
          <w:tcPr>
            <w:tcW w:w="505" w:type="dxa"/>
            <w:shd w:val="clear" w:color="auto" w:fill="D9D9D9" w:themeFill="background1" w:themeFillShade="D9"/>
            <w:vAlign w:val="center"/>
          </w:tcPr>
          <w:p w14:paraId="0DB63FE4" w14:textId="77777777" w:rsidR="00A730A7" w:rsidRPr="00097678" w:rsidRDefault="00A730A7" w:rsidP="00730B85">
            <w:pPr>
              <w:jc w:val="both"/>
            </w:pPr>
            <w:r w:rsidRPr="00097678">
              <w:t>5</w:t>
            </w:r>
          </w:p>
        </w:tc>
        <w:tc>
          <w:tcPr>
            <w:tcW w:w="505" w:type="dxa"/>
            <w:shd w:val="clear" w:color="auto" w:fill="D9D9D9" w:themeFill="background1" w:themeFillShade="D9"/>
            <w:vAlign w:val="center"/>
          </w:tcPr>
          <w:p w14:paraId="23BDB7CA" w14:textId="77777777" w:rsidR="00A730A7" w:rsidRPr="00097678" w:rsidRDefault="00A730A7" w:rsidP="00730B85">
            <w:pPr>
              <w:jc w:val="both"/>
            </w:pPr>
            <w:r w:rsidRPr="00097678">
              <w:t>6</w:t>
            </w:r>
          </w:p>
        </w:tc>
        <w:tc>
          <w:tcPr>
            <w:tcW w:w="505" w:type="dxa"/>
            <w:shd w:val="clear" w:color="auto" w:fill="D9D9D9" w:themeFill="background1" w:themeFillShade="D9"/>
            <w:vAlign w:val="center"/>
          </w:tcPr>
          <w:p w14:paraId="40408F6F" w14:textId="77777777" w:rsidR="00A730A7" w:rsidRPr="00097678" w:rsidRDefault="00A730A7" w:rsidP="00730B85">
            <w:pPr>
              <w:jc w:val="both"/>
            </w:pPr>
            <w:r w:rsidRPr="00097678">
              <w:t>7</w:t>
            </w:r>
          </w:p>
        </w:tc>
        <w:tc>
          <w:tcPr>
            <w:tcW w:w="505" w:type="dxa"/>
            <w:shd w:val="clear" w:color="auto" w:fill="D9D9D9" w:themeFill="background1" w:themeFillShade="D9"/>
            <w:vAlign w:val="center"/>
          </w:tcPr>
          <w:p w14:paraId="07CB6101" w14:textId="77777777" w:rsidR="00A730A7" w:rsidRPr="00097678" w:rsidRDefault="00A730A7" w:rsidP="00730B85">
            <w:pPr>
              <w:jc w:val="both"/>
            </w:pPr>
            <w:r w:rsidRPr="00097678">
              <w:t>8</w:t>
            </w:r>
          </w:p>
        </w:tc>
      </w:tr>
      <w:tr w:rsidR="00A730A7" w14:paraId="0EB47FA4" w14:textId="77777777" w:rsidTr="00A730A7">
        <w:tc>
          <w:tcPr>
            <w:tcW w:w="9209" w:type="dxa"/>
            <w:gridSpan w:val="2"/>
            <w:shd w:val="clear" w:color="auto" w:fill="DDD9C3"/>
          </w:tcPr>
          <w:p w14:paraId="5CA4F552" w14:textId="77777777" w:rsidR="00A730A7" w:rsidRDefault="00A730A7" w:rsidP="00730B85">
            <w:pPr>
              <w:jc w:val="both"/>
            </w:pPr>
            <w:r>
              <w:t xml:space="preserve">Activité 1 : </w:t>
            </w:r>
            <w:r w:rsidRPr="00626A6E">
              <w:t>Acheter et installer l'équipement</w:t>
            </w:r>
          </w:p>
        </w:tc>
        <w:tc>
          <w:tcPr>
            <w:tcW w:w="505" w:type="dxa"/>
          </w:tcPr>
          <w:p w14:paraId="3F643171" w14:textId="77777777" w:rsidR="00A730A7" w:rsidRDefault="00A730A7" w:rsidP="00730B85">
            <w:pPr>
              <w:jc w:val="both"/>
            </w:pPr>
          </w:p>
        </w:tc>
        <w:tc>
          <w:tcPr>
            <w:tcW w:w="505" w:type="dxa"/>
          </w:tcPr>
          <w:p w14:paraId="01C9900D" w14:textId="77777777" w:rsidR="00A730A7" w:rsidRDefault="00A730A7" w:rsidP="00730B85">
            <w:pPr>
              <w:jc w:val="both"/>
            </w:pPr>
          </w:p>
        </w:tc>
        <w:tc>
          <w:tcPr>
            <w:tcW w:w="505" w:type="dxa"/>
          </w:tcPr>
          <w:p w14:paraId="2CA7E797" w14:textId="77777777" w:rsidR="00A730A7" w:rsidRDefault="00A730A7" w:rsidP="00730B85">
            <w:pPr>
              <w:jc w:val="both"/>
            </w:pPr>
          </w:p>
        </w:tc>
        <w:tc>
          <w:tcPr>
            <w:tcW w:w="505" w:type="dxa"/>
          </w:tcPr>
          <w:p w14:paraId="406C4D6C" w14:textId="77777777" w:rsidR="00A730A7" w:rsidRDefault="00A730A7" w:rsidP="00730B85">
            <w:pPr>
              <w:jc w:val="both"/>
            </w:pPr>
          </w:p>
        </w:tc>
        <w:tc>
          <w:tcPr>
            <w:tcW w:w="505" w:type="dxa"/>
          </w:tcPr>
          <w:p w14:paraId="15E2F03E" w14:textId="77777777" w:rsidR="00A730A7" w:rsidRDefault="00A730A7" w:rsidP="00730B85">
            <w:pPr>
              <w:jc w:val="both"/>
            </w:pPr>
          </w:p>
        </w:tc>
        <w:tc>
          <w:tcPr>
            <w:tcW w:w="505" w:type="dxa"/>
          </w:tcPr>
          <w:p w14:paraId="3E27435B" w14:textId="77777777" w:rsidR="00A730A7" w:rsidRDefault="00A730A7" w:rsidP="00730B85">
            <w:pPr>
              <w:jc w:val="both"/>
            </w:pPr>
          </w:p>
        </w:tc>
        <w:tc>
          <w:tcPr>
            <w:tcW w:w="505" w:type="dxa"/>
          </w:tcPr>
          <w:p w14:paraId="034FC2D1" w14:textId="77777777" w:rsidR="00A730A7" w:rsidRDefault="00A730A7" w:rsidP="00730B85">
            <w:pPr>
              <w:jc w:val="both"/>
            </w:pPr>
          </w:p>
        </w:tc>
        <w:tc>
          <w:tcPr>
            <w:tcW w:w="505" w:type="dxa"/>
          </w:tcPr>
          <w:p w14:paraId="25F18DB7" w14:textId="77777777" w:rsidR="00A730A7" w:rsidRDefault="00A730A7" w:rsidP="00730B85">
            <w:pPr>
              <w:jc w:val="both"/>
            </w:pPr>
          </w:p>
        </w:tc>
      </w:tr>
      <w:tr w:rsidR="00A730A7" w14:paraId="05F25788" w14:textId="77777777" w:rsidTr="00A730A7">
        <w:tc>
          <w:tcPr>
            <w:tcW w:w="615" w:type="dxa"/>
          </w:tcPr>
          <w:p w14:paraId="3D916EB3" w14:textId="77777777" w:rsidR="00A730A7" w:rsidRDefault="00A730A7" w:rsidP="00730B85">
            <w:pPr>
              <w:jc w:val="both"/>
            </w:pPr>
            <w:r>
              <w:t>1.1</w:t>
            </w:r>
          </w:p>
        </w:tc>
        <w:tc>
          <w:tcPr>
            <w:tcW w:w="8594" w:type="dxa"/>
          </w:tcPr>
          <w:p w14:paraId="0F50A4BE" w14:textId="77777777" w:rsidR="00A730A7" w:rsidRDefault="00A730A7" w:rsidP="00730B85">
            <w:pPr>
              <w:jc w:val="both"/>
            </w:pPr>
          </w:p>
        </w:tc>
        <w:tc>
          <w:tcPr>
            <w:tcW w:w="505" w:type="dxa"/>
          </w:tcPr>
          <w:p w14:paraId="23CCCD17" w14:textId="77777777" w:rsidR="00A730A7" w:rsidRDefault="00A730A7" w:rsidP="00730B85">
            <w:pPr>
              <w:jc w:val="both"/>
            </w:pPr>
          </w:p>
        </w:tc>
        <w:tc>
          <w:tcPr>
            <w:tcW w:w="505" w:type="dxa"/>
          </w:tcPr>
          <w:p w14:paraId="02E4AA73" w14:textId="77777777" w:rsidR="00A730A7" w:rsidRDefault="00A730A7" w:rsidP="00730B85">
            <w:pPr>
              <w:jc w:val="both"/>
            </w:pPr>
          </w:p>
        </w:tc>
        <w:tc>
          <w:tcPr>
            <w:tcW w:w="505" w:type="dxa"/>
          </w:tcPr>
          <w:p w14:paraId="196BAF02" w14:textId="77777777" w:rsidR="00A730A7" w:rsidRDefault="00A730A7" w:rsidP="00730B85">
            <w:pPr>
              <w:jc w:val="both"/>
            </w:pPr>
          </w:p>
        </w:tc>
        <w:tc>
          <w:tcPr>
            <w:tcW w:w="505" w:type="dxa"/>
          </w:tcPr>
          <w:p w14:paraId="5325A02B" w14:textId="77777777" w:rsidR="00A730A7" w:rsidRDefault="00A730A7" w:rsidP="00730B85">
            <w:pPr>
              <w:jc w:val="both"/>
            </w:pPr>
          </w:p>
        </w:tc>
        <w:tc>
          <w:tcPr>
            <w:tcW w:w="505" w:type="dxa"/>
          </w:tcPr>
          <w:p w14:paraId="657E6431" w14:textId="77777777" w:rsidR="00A730A7" w:rsidRDefault="00A730A7" w:rsidP="00730B85">
            <w:pPr>
              <w:jc w:val="both"/>
            </w:pPr>
          </w:p>
        </w:tc>
        <w:tc>
          <w:tcPr>
            <w:tcW w:w="505" w:type="dxa"/>
          </w:tcPr>
          <w:p w14:paraId="3CD68C16" w14:textId="77777777" w:rsidR="00A730A7" w:rsidRDefault="00A730A7" w:rsidP="00730B85">
            <w:pPr>
              <w:jc w:val="both"/>
            </w:pPr>
          </w:p>
        </w:tc>
        <w:tc>
          <w:tcPr>
            <w:tcW w:w="505" w:type="dxa"/>
          </w:tcPr>
          <w:p w14:paraId="0DC8EB22" w14:textId="77777777" w:rsidR="00A730A7" w:rsidRDefault="00A730A7" w:rsidP="00730B85">
            <w:pPr>
              <w:jc w:val="both"/>
            </w:pPr>
          </w:p>
        </w:tc>
        <w:tc>
          <w:tcPr>
            <w:tcW w:w="505" w:type="dxa"/>
          </w:tcPr>
          <w:p w14:paraId="6FF1213C" w14:textId="77777777" w:rsidR="00A730A7" w:rsidRDefault="00A730A7" w:rsidP="00730B85">
            <w:pPr>
              <w:jc w:val="both"/>
            </w:pPr>
          </w:p>
        </w:tc>
      </w:tr>
      <w:tr w:rsidR="00A730A7" w14:paraId="6AD0785E" w14:textId="77777777" w:rsidTr="00A730A7">
        <w:tc>
          <w:tcPr>
            <w:tcW w:w="615" w:type="dxa"/>
          </w:tcPr>
          <w:p w14:paraId="3D14B654" w14:textId="77777777" w:rsidR="00A730A7" w:rsidRDefault="00A730A7" w:rsidP="00730B85">
            <w:pPr>
              <w:jc w:val="both"/>
            </w:pPr>
            <w:r>
              <w:t>1.2</w:t>
            </w:r>
          </w:p>
        </w:tc>
        <w:tc>
          <w:tcPr>
            <w:tcW w:w="8594" w:type="dxa"/>
          </w:tcPr>
          <w:p w14:paraId="5EA377A6" w14:textId="77777777" w:rsidR="00A730A7" w:rsidRDefault="00A730A7" w:rsidP="00730B85">
            <w:pPr>
              <w:jc w:val="both"/>
            </w:pPr>
          </w:p>
        </w:tc>
        <w:tc>
          <w:tcPr>
            <w:tcW w:w="505" w:type="dxa"/>
          </w:tcPr>
          <w:p w14:paraId="403211EB" w14:textId="77777777" w:rsidR="00A730A7" w:rsidRDefault="00A730A7" w:rsidP="00730B85">
            <w:pPr>
              <w:jc w:val="both"/>
            </w:pPr>
          </w:p>
        </w:tc>
        <w:tc>
          <w:tcPr>
            <w:tcW w:w="505" w:type="dxa"/>
          </w:tcPr>
          <w:p w14:paraId="5BE62C73" w14:textId="77777777" w:rsidR="00A730A7" w:rsidRDefault="00A730A7" w:rsidP="00730B85">
            <w:pPr>
              <w:jc w:val="both"/>
            </w:pPr>
          </w:p>
        </w:tc>
        <w:tc>
          <w:tcPr>
            <w:tcW w:w="505" w:type="dxa"/>
          </w:tcPr>
          <w:p w14:paraId="28442DF1" w14:textId="77777777" w:rsidR="00A730A7" w:rsidRDefault="00A730A7" w:rsidP="00730B85">
            <w:pPr>
              <w:jc w:val="both"/>
            </w:pPr>
          </w:p>
        </w:tc>
        <w:tc>
          <w:tcPr>
            <w:tcW w:w="505" w:type="dxa"/>
          </w:tcPr>
          <w:p w14:paraId="5AA33B2F" w14:textId="77777777" w:rsidR="00A730A7" w:rsidRDefault="00A730A7" w:rsidP="00730B85">
            <w:pPr>
              <w:jc w:val="both"/>
            </w:pPr>
          </w:p>
        </w:tc>
        <w:tc>
          <w:tcPr>
            <w:tcW w:w="505" w:type="dxa"/>
          </w:tcPr>
          <w:p w14:paraId="43226299" w14:textId="77777777" w:rsidR="00A730A7" w:rsidRDefault="00A730A7" w:rsidP="00730B85">
            <w:pPr>
              <w:jc w:val="both"/>
            </w:pPr>
          </w:p>
        </w:tc>
        <w:tc>
          <w:tcPr>
            <w:tcW w:w="505" w:type="dxa"/>
          </w:tcPr>
          <w:p w14:paraId="192D7056" w14:textId="77777777" w:rsidR="00A730A7" w:rsidRDefault="00A730A7" w:rsidP="00730B85">
            <w:pPr>
              <w:jc w:val="both"/>
            </w:pPr>
          </w:p>
        </w:tc>
        <w:tc>
          <w:tcPr>
            <w:tcW w:w="505" w:type="dxa"/>
          </w:tcPr>
          <w:p w14:paraId="7F3B442B" w14:textId="77777777" w:rsidR="00A730A7" w:rsidRDefault="00A730A7" w:rsidP="00730B85">
            <w:pPr>
              <w:jc w:val="both"/>
            </w:pPr>
          </w:p>
        </w:tc>
        <w:tc>
          <w:tcPr>
            <w:tcW w:w="505" w:type="dxa"/>
          </w:tcPr>
          <w:p w14:paraId="1FB316EA" w14:textId="77777777" w:rsidR="00A730A7" w:rsidRDefault="00A730A7" w:rsidP="00730B85">
            <w:pPr>
              <w:jc w:val="both"/>
            </w:pPr>
          </w:p>
        </w:tc>
      </w:tr>
      <w:tr w:rsidR="00A730A7" w14:paraId="6691FD64" w14:textId="77777777" w:rsidTr="00A730A7">
        <w:tc>
          <w:tcPr>
            <w:tcW w:w="615" w:type="dxa"/>
          </w:tcPr>
          <w:p w14:paraId="1F43AE64" w14:textId="77777777" w:rsidR="00A730A7" w:rsidRDefault="00A730A7" w:rsidP="00730B85">
            <w:pPr>
              <w:jc w:val="both"/>
            </w:pPr>
            <w:r>
              <w:t>Etc.</w:t>
            </w:r>
          </w:p>
        </w:tc>
        <w:tc>
          <w:tcPr>
            <w:tcW w:w="8594" w:type="dxa"/>
          </w:tcPr>
          <w:p w14:paraId="0285F578" w14:textId="77777777" w:rsidR="00A730A7" w:rsidRDefault="00A730A7" w:rsidP="00730B85">
            <w:pPr>
              <w:jc w:val="both"/>
            </w:pPr>
            <w:r>
              <w:t>[Ajoutez des lignes selon besoin]</w:t>
            </w:r>
          </w:p>
        </w:tc>
        <w:tc>
          <w:tcPr>
            <w:tcW w:w="505" w:type="dxa"/>
          </w:tcPr>
          <w:p w14:paraId="6826A67A" w14:textId="77777777" w:rsidR="00A730A7" w:rsidRDefault="00A730A7" w:rsidP="00730B85">
            <w:pPr>
              <w:jc w:val="both"/>
            </w:pPr>
          </w:p>
        </w:tc>
        <w:tc>
          <w:tcPr>
            <w:tcW w:w="505" w:type="dxa"/>
          </w:tcPr>
          <w:p w14:paraId="2DCD84C5" w14:textId="77777777" w:rsidR="00A730A7" w:rsidRDefault="00A730A7" w:rsidP="00730B85">
            <w:pPr>
              <w:jc w:val="both"/>
            </w:pPr>
          </w:p>
        </w:tc>
        <w:tc>
          <w:tcPr>
            <w:tcW w:w="505" w:type="dxa"/>
          </w:tcPr>
          <w:p w14:paraId="406B3A01" w14:textId="77777777" w:rsidR="00A730A7" w:rsidRDefault="00A730A7" w:rsidP="00730B85">
            <w:pPr>
              <w:jc w:val="both"/>
            </w:pPr>
          </w:p>
        </w:tc>
        <w:tc>
          <w:tcPr>
            <w:tcW w:w="505" w:type="dxa"/>
          </w:tcPr>
          <w:p w14:paraId="6C9D1A4B" w14:textId="77777777" w:rsidR="00A730A7" w:rsidRDefault="00A730A7" w:rsidP="00730B85">
            <w:pPr>
              <w:jc w:val="both"/>
            </w:pPr>
          </w:p>
        </w:tc>
        <w:tc>
          <w:tcPr>
            <w:tcW w:w="505" w:type="dxa"/>
          </w:tcPr>
          <w:p w14:paraId="62069898" w14:textId="77777777" w:rsidR="00A730A7" w:rsidRDefault="00A730A7" w:rsidP="00730B85">
            <w:pPr>
              <w:jc w:val="both"/>
            </w:pPr>
          </w:p>
        </w:tc>
        <w:tc>
          <w:tcPr>
            <w:tcW w:w="505" w:type="dxa"/>
          </w:tcPr>
          <w:p w14:paraId="3218E80B" w14:textId="77777777" w:rsidR="00A730A7" w:rsidRDefault="00A730A7" w:rsidP="00730B85">
            <w:pPr>
              <w:jc w:val="both"/>
            </w:pPr>
          </w:p>
        </w:tc>
        <w:tc>
          <w:tcPr>
            <w:tcW w:w="505" w:type="dxa"/>
          </w:tcPr>
          <w:p w14:paraId="008ACC43" w14:textId="77777777" w:rsidR="00A730A7" w:rsidRDefault="00A730A7" w:rsidP="00730B85">
            <w:pPr>
              <w:jc w:val="both"/>
            </w:pPr>
          </w:p>
        </w:tc>
        <w:tc>
          <w:tcPr>
            <w:tcW w:w="505" w:type="dxa"/>
          </w:tcPr>
          <w:p w14:paraId="67CAC6C8" w14:textId="77777777" w:rsidR="00A730A7" w:rsidRDefault="00A730A7" w:rsidP="00730B85">
            <w:pPr>
              <w:jc w:val="both"/>
            </w:pPr>
          </w:p>
        </w:tc>
      </w:tr>
      <w:tr w:rsidR="00A730A7" w14:paraId="74144001" w14:textId="77777777" w:rsidTr="00A730A7">
        <w:tc>
          <w:tcPr>
            <w:tcW w:w="9209" w:type="dxa"/>
            <w:gridSpan w:val="2"/>
            <w:shd w:val="clear" w:color="auto" w:fill="DDD9C3"/>
          </w:tcPr>
          <w:p w14:paraId="09B2D2E0" w14:textId="42312C5E" w:rsidR="00A730A7" w:rsidRDefault="00A730A7" w:rsidP="00B429F5">
            <w:pPr>
              <w:snapToGrid w:val="0"/>
              <w:jc w:val="both"/>
            </w:pPr>
            <w:r>
              <w:t>Activité 2 : Tester l’eau</w:t>
            </w:r>
          </w:p>
        </w:tc>
        <w:tc>
          <w:tcPr>
            <w:tcW w:w="505" w:type="dxa"/>
          </w:tcPr>
          <w:p w14:paraId="2C50A448" w14:textId="77777777" w:rsidR="00A730A7" w:rsidRDefault="00A730A7" w:rsidP="00730B85">
            <w:pPr>
              <w:jc w:val="both"/>
            </w:pPr>
          </w:p>
        </w:tc>
        <w:tc>
          <w:tcPr>
            <w:tcW w:w="505" w:type="dxa"/>
          </w:tcPr>
          <w:p w14:paraId="2CBB2DE2" w14:textId="77777777" w:rsidR="00A730A7" w:rsidRDefault="00A730A7" w:rsidP="00730B85">
            <w:pPr>
              <w:jc w:val="both"/>
            </w:pPr>
          </w:p>
        </w:tc>
        <w:tc>
          <w:tcPr>
            <w:tcW w:w="505" w:type="dxa"/>
          </w:tcPr>
          <w:p w14:paraId="23DBF4C5" w14:textId="77777777" w:rsidR="00A730A7" w:rsidRDefault="00A730A7" w:rsidP="00730B85">
            <w:pPr>
              <w:jc w:val="both"/>
            </w:pPr>
          </w:p>
        </w:tc>
        <w:tc>
          <w:tcPr>
            <w:tcW w:w="505" w:type="dxa"/>
          </w:tcPr>
          <w:p w14:paraId="4849EFD9" w14:textId="77777777" w:rsidR="00A730A7" w:rsidRDefault="00A730A7" w:rsidP="00730B85">
            <w:pPr>
              <w:jc w:val="both"/>
            </w:pPr>
          </w:p>
        </w:tc>
        <w:tc>
          <w:tcPr>
            <w:tcW w:w="505" w:type="dxa"/>
          </w:tcPr>
          <w:p w14:paraId="57834035" w14:textId="77777777" w:rsidR="00A730A7" w:rsidRDefault="00A730A7" w:rsidP="00730B85">
            <w:pPr>
              <w:jc w:val="both"/>
            </w:pPr>
          </w:p>
        </w:tc>
        <w:tc>
          <w:tcPr>
            <w:tcW w:w="505" w:type="dxa"/>
          </w:tcPr>
          <w:p w14:paraId="61430C11" w14:textId="77777777" w:rsidR="00A730A7" w:rsidRDefault="00A730A7" w:rsidP="00730B85">
            <w:pPr>
              <w:jc w:val="both"/>
            </w:pPr>
          </w:p>
        </w:tc>
        <w:tc>
          <w:tcPr>
            <w:tcW w:w="505" w:type="dxa"/>
          </w:tcPr>
          <w:p w14:paraId="6432C7B5" w14:textId="77777777" w:rsidR="00A730A7" w:rsidRDefault="00A730A7" w:rsidP="00730B85">
            <w:pPr>
              <w:jc w:val="both"/>
            </w:pPr>
          </w:p>
        </w:tc>
        <w:tc>
          <w:tcPr>
            <w:tcW w:w="505" w:type="dxa"/>
          </w:tcPr>
          <w:p w14:paraId="0B245B4D" w14:textId="77777777" w:rsidR="00A730A7" w:rsidRDefault="00A730A7" w:rsidP="00730B85">
            <w:pPr>
              <w:jc w:val="both"/>
            </w:pPr>
          </w:p>
        </w:tc>
      </w:tr>
      <w:tr w:rsidR="00A730A7" w14:paraId="12C35477" w14:textId="77777777" w:rsidTr="00A730A7">
        <w:tc>
          <w:tcPr>
            <w:tcW w:w="615" w:type="dxa"/>
          </w:tcPr>
          <w:p w14:paraId="47E85F99" w14:textId="77777777" w:rsidR="00A730A7" w:rsidRDefault="00A730A7" w:rsidP="00730B85">
            <w:pPr>
              <w:jc w:val="both"/>
            </w:pPr>
            <w:r>
              <w:t>2.1</w:t>
            </w:r>
          </w:p>
        </w:tc>
        <w:tc>
          <w:tcPr>
            <w:tcW w:w="8594" w:type="dxa"/>
          </w:tcPr>
          <w:p w14:paraId="38A84687" w14:textId="77777777" w:rsidR="00A730A7" w:rsidRDefault="00A730A7" w:rsidP="00730B85">
            <w:pPr>
              <w:jc w:val="both"/>
            </w:pPr>
          </w:p>
        </w:tc>
        <w:tc>
          <w:tcPr>
            <w:tcW w:w="505" w:type="dxa"/>
          </w:tcPr>
          <w:p w14:paraId="2AA669A2" w14:textId="77777777" w:rsidR="00A730A7" w:rsidRDefault="00A730A7" w:rsidP="00730B85">
            <w:pPr>
              <w:jc w:val="both"/>
            </w:pPr>
          </w:p>
        </w:tc>
        <w:tc>
          <w:tcPr>
            <w:tcW w:w="505" w:type="dxa"/>
          </w:tcPr>
          <w:p w14:paraId="4D2F355B" w14:textId="77777777" w:rsidR="00A730A7" w:rsidRDefault="00A730A7" w:rsidP="00730B85">
            <w:pPr>
              <w:jc w:val="both"/>
            </w:pPr>
          </w:p>
        </w:tc>
        <w:tc>
          <w:tcPr>
            <w:tcW w:w="505" w:type="dxa"/>
          </w:tcPr>
          <w:p w14:paraId="271EC52B" w14:textId="77777777" w:rsidR="00A730A7" w:rsidRDefault="00A730A7" w:rsidP="00730B85">
            <w:pPr>
              <w:jc w:val="both"/>
            </w:pPr>
          </w:p>
        </w:tc>
        <w:tc>
          <w:tcPr>
            <w:tcW w:w="505" w:type="dxa"/>
          </w:tcPr>
          <w:p w14:paraId="627EC5AE" w14:textId="77777777" w:rsidR="00A730A7" w:rsidRDefault="00A730A7" w:rsidP="00730B85">
            <w:pPr>
              <w:jc w:val="both"/>
            </w:pPr>
          </w:p>
        </w:tc>
        <w:tc>
          <w:tcPr>
            <w:tcW w:w="505" w:type="dxa"/>
          </w:tcPr>
          <w:p w14:paraId="347293DB" w14:textId="77777777" w:rsidR="00A730A7" w:rsidRDefault="00A730A7" w:rsidP="00730B85">
            <w:pPr>
              <w:jc w:val="both"/>
            </w:pPr>
          </w:p>
        </w:tc>
        <w:tc>
          <w:tcPr>
            <w:tcW w:w="505" w:type="dxa"/>
          </w:tcPr>
          <w:p w14:paraId="2A9F04C3" w14:textId="77777777" w:rsidR="00A730A7" w:rsidRDefault="00A730A7" w:rsidP="00730B85">
            <w:pPr>
              <w:jc w:val="both"/>
            </w:pPr>
          </w:p>
        </w:tc>
        <w:tc>
          <w:tcPr>
            <w:tcW w:w="505" w:type="dxa"/>
          </w:tcPr>
          <w:p w14:paraId="31867C44" w14:textId="77777777" w:rsidR="00A730A7" w:rsidRDefault="00A730A7" w:rsidP="00730B85">
            <w:pPr>
              <w:jc w:val="both"/>
            </w:pPr>
          </w:p>
        </w:tc>
        <w:tc>
          <w:tcPr>
            <w:tcW w:w="505" w:type="dxa"/>
          </w:tcPr>
          <w:p w14:paraId="0F5A04DD" w14:textId="77777777" w:rsidR="00A730A7" w:rsidRDefault="00A730A7" w:rsidP="00730B85">
            <w:pPr>
              <w:jc w:val="both"/>
            </w:pPr>
          </w:p>
        </w:tc>
      </w:tr>
      <w:tr w:rsidR="00A730A7" w14:paraId="06C5E513" w14:textId="77777777" w:rsidTr="00A730A7">
        <w:tc>
          <w:tcPr>
            <w:tcW w:w="615" w:type="dxa"/>
          </w:tcPr>
          <w:p w14:paraId="6A8C1818" w14:textId="77777777" w:rsidR="00A730A7" w:rsidRDefault="00A730A7" w:rsidP="00730B85">
            <w:pPr>
              <w:jc w:val="both"/>
            </w:pPr>
            <w:r>
              <w:t>2.2</w:t>
            </w:r>
          </w:p>
        </w:tc>
        <w:tc>
          <w:tcPr>
            <w:tcW w:w="8594" w:type="dxa"/>
          </w:tcPr>
          <w:p w14:paraId="1B8539C5" w14:textId="77777777" w:rsidR="00A730A7" w:rsidRDefault="00A730A7" w:rsidP="00730B85">
            <w:pPr>
              <w:jc w:val="both"/>
            </w:pPr>
          </w:p>
        </w:tc>
        <w:tc>
          <w:tcPr>
            <w:tcW w:w="505" w:type="dxa"/>
          </w:tcPr>
          <w:p w14:paraId="6106075E" w14:textId="77777777" w:rsidR="00A730A7" w:rsidRDefault="00A730A7" w:rsidP="00730B85">
            <w:pPr>
              <w:jc w:val="both"/>
            </w:pPr>
          </w:p>
        </w:tc>
        <w:tc>
          <w:tcPr>
            <w:tcW w:w="505" w:type="dxa"/>
          </w:tcPr>
          <w:p w14:paraId="3F5581F5" w14:textId="77777777" w:rsidR="00A730A7" w:rsidRDefault="00A730A7" w:rsidP="00730B85">
            <w:pPr>
              <w:jc w:val="both"/>
            </w:pPr>
          </w:p>
        </w:tc>
        <w:tc>
          <w:tcPr>
            <w:tcW w:w="505" w:type="dxa"/>
          </w:tcPr>
          <w:p w14:paraId="4E67618E" w14:textId="77777777" w:rsidR="00A730A7" w:rsidRDefault="00A730A7" w:rsidP="00730B85">
            <w:pPr>
              <w:jc w:val="both"/>
            </w:pPr>
          </w:p>
        </w:tc>
        <w:tc>
          <w:tcPr>
            <w:tcW w:w="505" w:type="dxa"/>
          </w:tcPr>
          <w:p w14:paraId="6F165E59" w14:textId="77777777" w:rsidR="00A730A7" w:rsidRDefault="00A730A7" w:rsidP="00730B85">
            <w:pPr>
              <w:jc w:val="both"/>
            </w:pPr>
          </w:p>
        </w:tc>
        <w:tc>
          <w:tcPr>
            <w:tcW w:w="505" w:type="dxa"/>
          </w:tcPr>
          <w:p w14:paraId="482E6D66" w14:textId="77777777" w:rsidR="00A730A7" w:rsidRDefault="00A730A7" w:rsidP="00730B85">
            <w:pPr>
              <w:jc w:val="both"/>
            </w:pPr>
          </w:p>
        </w:tc>
        <w:tc>
          <w:tcPr>
            <w:tcW w:w="505" w:type="dxa"/>
          </w:tcPr>
          <w:p w14:paraId="3827BFA4" w14:textId="77777777" w:rsidR="00A730A7" w:rsidRDefault="00A730A7" w:rsidP="00730B85">
            <w:pPr>
              <w:jc w:val="both"/>
            </w:pPr>
          </w:p>
        </w:tc>
        <w:tc>
          <w:tcPr>
            <w:tcW w:w="505" w:type="dxa"/>
          </w:tcPr>
          <w:p w14:paraId="67EFCB65" w14:textId="77777777" w:rsidR="00A730A7" w:rsidRDefault="00A730A7" w:rsidP="00730B85">
            <w:pPr>
              <w:jc w:val="both"/>
            </w:pPr>
          </w:p>
        </w:tc>
        <w:tc>
          <w:tcPr>
            <w:tcW w:w="505" w:type="dxa"/>
          </w:tcPr>
          <w:p w14:paraId="755AD334" w14:textId="77777777" w:rsidR="00A730A7" w:rsidRDefault="00A730A7" w:rsidP="00730B85">
            <w:pPr>
              <w:jc w:val="both"/>
            </w:pPr>
          </w:p>
        </w:tc>
      </w:tr>
      <w:tr w:rsidR="00A730A7" w14:paraId="0A2B6AC0" w14:textId="77777777" w:rsidTr="00A730A7">
        <w:tc>
          <w:tcPr>
            <w:tcW w:w="615" w:type="dxa"/>
          </w:tcPr>
          <w:p w14:paraId="3C54B2F9" w14:textId="77777777" w:rsidR="00A730A7" w:rsidRDefault="00A730A7" w:rsidP="00730B85">
            <w:pPr>
              <w:jc w:val="both"/>
            </w:pPr>
            <w:r>
              <w:t>Etc.</w:t>
            </w:r>
          </w:p>
        </w:tc>
        <w:tc>
          <w:tcPr>
            <w:tcW w:w="8594" w:type="dxa"/>
          </w:tcPr>
          <w:p w14:paraId="1862E0E3" w14:textId="77777777" w:rsidR="00A730A7" w:rsidRDefault="00A730A7" w:rsidP="00730B85">
            <w:pPr>
              <w:jc w:val="both"/>
            </w:pPr>
            <w:r>
              <w:t>[Ajoutez des lignes selon besoin]</w:t>
            </w:r>
          </w:p>
        </w:tc>
        <w:tc>
          <w:tcPr>
            <w:tcW w:w="505" w:type="dxa"/>
          </w:tcPr>
          <w:p w14:paraId="245A238E" w14:textId="77777777" w:rsidR="00A730A7" w:rsidRDefault="00A730A7" w:rsidP="00730B85">
            <w:pPr>
              <w:jc w:val="both"/>
            </w:pPr>
          </w:p>
        </w:tc>
        <w:tc>
          <w:tcPr>
            <w:tcW w:w="505" w:type="dxa"/>
          </w:tcPr>
          <w:p w14:paraId="3112D62E" w14:textId="77777777" w:rsidR="00A730A7" w:rsidRDefault="00A730A7" w:rsidP="00730B85">
            <w:pPr>
              <w:jc w:val="both"/>
            </w:pPr>
          </w:p>
        </w:tc>
        <w:tc>
          <w:tcPr>
            <w:tcW w:w="505" w:type="dxa"/>
          </w:tcPr>
          <w:p w14:paraId="3AAF6326" w14:textId="77777777" w:rsidR="00A730A7" w:rsidRDefault="00A730A7" w:rsidP="00730B85">
            <w:pPr>
              <w:jc w:val="both"/>
            </w:pPr>
          </w:p>
        </w:tc>
        <w:tc>
          <w:tcPr>
            <w:tcW w:w="505" w:type="dxa"/>
          </w:tcPr>
          <w:p w14:paraId="757B8ABC" w14:textId="77777777" w:rsidR="00A730A7" w:rsidRDefault="00A730A7" w:rsidP="00730B85">
            <w:pPr>
              <w:jc w:val="both"/>
            </w:pPr>
          </w:p>
        </w:tc>
        <w:tc>
          <w:tcPr>
            <w:tcW w:w="505" w:type="dxa"/>
          </w:tcPr>
          <w:p w14:paraId="1F8637A6" w14:textId="77777777" w:rsidR="00A730A7" w:rsidRDefault="00A730A7" w:rsidP="00730B85">
            <w:pPr>
              <w:jc w:val="both"/>
            </w:pPr>
          </w:p>
        </w:tc>
        <w:tc>
          <w:tcPr>
            <w:tcW w:w="505" w:type="dxa"/>
          </w:tcPr>
          <w:p w14:paraId="7B119DC3" w14:textId="77777777" w:rsidR="00A730A7" w:rsidRDefault="00A730A7" w:rsidP="00730B85">
            <w:pPr>
              <w:jc w:val="both"/>
            </w:pPr>
          </w:p>
        </w:tc>
        <w:tc>
          <w:tcPr>
            <w:tcW w:w="505" w:type="dxa"/>
          </w:tcPr>
          <w:p w14:paraId="6DDE4676" w14:textId="77777777" w:rsidR="00A730A7" w:rsidRDefault="00A730A7" w:rsidP="00730B85">
            <w:pPr>
              <w:jc w:val="both"/>
            </w:pPr>
          </w:p>
        </w:tc>
        <w:tc>
          <w:tcPr>
            <w:tcW w:w="505" w:type="dxa"/>
          </w:tcPr>
          <w:p w14:paraId="03420A31" w14:textId="77777777" w:rsidR="00A730A7" w:rsidRDefault="00A730A7" w:rsidP="00730B85">
            <w:pPr>
              <w:jc w:val="both"/>
            </w:pPr>
          </w:p>
        </w:tc>
      </w:tr>
      <w:tr w:rsidR="00A730A7" w14:paraId="00ADEB32" w14:textId="77777777" w:rsidTr="00A730A7">
        <w:tc>
          <w:tcPr>
            <w:tcW w:w="9209" w:type="dxa"/>
            <w:gridSpan w:val="2"/>
            <w:shd w:val="clear" w:color="auto" w:fill="DDD9C3"/>
          </w:tcPr>
          <w:p w14:paraId="3EAB0FE8" w14:textId="71C9982D" w:rsidR="00A730A7" w:rsidRDefault="00A730A7" w:rsidP="00B429F5">
            <w:pPr>
              <w:snapToGrid w:val="0"/>
              <w:jc w:val="both"/>
            </w:pPr>
            <w:r>
              <w:t>Activité 3 : Mener une campagne de promotion</w:t>
            </w:r>
          </w:p>
        </w:tc>
        <w:tc>
          <w:tcPr>
            <w:tcW w:w="505" w:type="dxa"/>
          </w:tcPr>
          <w:p w14:paraId="438E0E0C" w14:textId="77777777" w:rsidR="00A730A7" w:rsidRDefault="00A730A7" w:rsidP="00730B85">
            <w:pPr>
              <w:jc w:val="both"/>
            </w:pPr>
          </w:p>
        </w:tc>
        <w:tc>
          <w:tcPr>
            <w:tcW w:w="505" w:type="dxa"/>
          </w:tcPr>
          <w:p w14:paraId="3BBDC93D" w14:textId="77777777" w:rsidR="00A730A7" w:rsidRDefault="00A730A7" w:rsidP="00730B85">
            <w:pPr>
              <w:jc w:val="both"/>
            </w:pPr>
          </w:p>
        </w:tc>
        <w:tc>
          <w:tcPr>
            <w:tcW w:w="505" w:type="dxa"/>
          </w:tcPr>
          <w:p w14:paraId="7ADDEBB1" w14:textId="77777777" w:rsidR="00A730A7" w:rsidRDefault="00A730A7" w:rsidP="00730B85">
            <w:pPr>
              <w:jc w:val="both"/>
            </w:pPr>
          </w:p>
        </w:tc>
        <w:tc>
          <w:tcPr>
            <w:tcW w:w="505" w:type="dxa"/>
          </w:tcPr>
          <w:p w14:paraId="2EA7F0E5" w14:textId="77777777" w:rsidR="00A730A7" w:rsidRDefault="00A730A7" w:rsidP="00730B85">
            <w:pPr>
              <w:jc w:val="both"/>
            </w:pPr>
          </w:p>
        </w:tc>
        <w:tc>
          <w:tcPr>
            <w:tcW w:w="505" w:type="dxa"/>
          </w:tcPr>
          <w:p w14:paraId="7BD143F3" w14:textId="77777777" w:rsidR="00A730A7" w:rsidRDefault="00A730A7" w:rsidP="00730B85">
            <w:pPr>
              <w:jc w:val="both"/>
            </w:pPr>
          </w:p>
        </w:tc>
        <w:tc>
          <w:tcPr>
            <w:tcW w:w="505" w:type="dxa"/>
          </w:tcPr>
          <w:p w14:paraId="2628BB6A" w14:textId="77777777" w:rsidR="00A730A7" w:rsidRDefault="00A730A7" w:rsidP="00730B85">
            <w:pPr>
              <w:jc w:val="both"/>
            </w:pPr>
          </w:p>
        </w:tc>
        <w:tc>
          <w:tcPr>
            <w:tcW w:w="505" w:type="dxa"/>
          </w:tcPr>
          <w:p w14:paraId="03AA87FC" w14:textId="77777777" w:rsidR="00A730A7" w:rsidRDefault="00A730A7" w:rsidP="00730B85">
            <w:pPr>
              <w:jc w:val="both"/>
            </w:pPr>
          </w:p>
        </w:tc>
        <w:tc>
          <w:tcPr>
            <w:tcW w:w="505" w:type="dxa"/>
          </w:tcPr>
          <w:p w14:paraId="402F840C" w14:textId="77777777" w:rsidR="00A730A7" w:rsidRDefault="00A730A7" w:rsidP="00730B85">
            <w:pPr>
              <w:jc w:val="both"/>
            </w:pPr>
          </w:p>
        </w:tc>
      </w:tr>
      <w:tr w:rsidR="00A730A7" w14:paraId="40A8FE75" w14:textId="77777777" w:rsidTr="00A730A7">
        <w:tc>
          <w:tcPr>
            <w:tcW w:w="615" w:type="dxa"/>
          </w:tcPr>
          <w:p w14:paraId="2B249690" w14:textId="1129AC2C" w:rsidR="00A730A7" w:rsidRDefault="00A730A7" w:rsidP="00730B85">
            <w:pPr>
              <w:jc w:val="both"/>
            </w:pPr>
            <w:r>
              <w:t>3.1</w:t>
            </w:r>
          </w:p>
        </w:tc>
        <w:tc>
          <w:tcPr>
            <w:tcW w:w="8594" w:type="dxa"/>
          </w:tcPr>
          <w:p w14:paraId="35B0CB09" w14:textId="77777777" w:rsidR="00A730A7" w:rsidRDefault="00A730A7" w:rsidP="00730B85">
            <w:pPr>
              <w:jc w:val="both"/>
            </w:pPr>
          </w:p>
        </w:tc>
        <w:tc>
          <w:tcPr>
            <w:tcW w:w="505" w:type="dxa"/>
          </w:tcPr>
          <w:p w14:paraId="5A69EA81" w14:textId="77777777" w:rsidR="00A730A7" w:rsidRDefault="00A730A7" w:rsidP="00730B85">
            <w:pPr>
              <w:jc w:val="both"/>
            </w:pPr>
          </w:p>
        </w:tc>
        <w:tc>
          <w:tcPr>
            <w:tcW w:w="505" w:type="dxa"/>
          </w:tcPr>
          <w:p w14:paraId="2C562AEF" w14:textId="77777777" w:rsidR="00A730A7" w:rsidRDefault="00A730A7" w:rsidP="00730B85">
            <w:pPr>
              <w:jc w:val="both"/>
            </w:pPr>
          </w:p>
        </w:tc>
        <w:tc>
          <w:tcPr>
            <w:tcW w:w="505" w:type="dxa"/>
          </w:tcPr>
          <w:p w14:paraId="00B9E506" w14:textId="77777777" w:rsidR="00A730A7" w:rsidRDefault="00A730A7" w:rsidP="00730B85">
            <w:pPr>
              <w:jc w:val="both"/>
            </w:pPr>
          </w:p>
        </w:tc>
        <w:tc>
          <w:tcPr>
            <w:tcW w:w="505" w:type="dxa"/>
          </w:tcPr>
          <w:p w14:paraId="7693D49E" w14:textId="77777777" w:rsidR="00A730A7" w:rsidRDefault="00A730A7" w:rsidP="00730B85">
            <w:pPr>
              <w:jc w:val="both"/>
            </w:pPr>
          </w:p>
        </w:tc>
        <w:tc>
          <w:tcPr>
            <w:tcW w:w="505" w:type="dxa"/>
          </w:tcPr>
          <w:p w14:paraId="2050AF82" w14:textId="77777777" w:rsidR="00A730A7" w:rsidRDefault="00A730A7" w:rsidP="00730B85">
            <w:pPr>
              <w:jc w:val="both"/>
            </w:pPr>
          </w:p>
        </w:tc>
        <w:tc>
          <w:tcPr>
            <w:tcW w:w="505" w:type="dxa"/>
          </w:tcPr>
          <w:p w14:paraId="5269C1DA" w14:textId="77777777" w:rsidR="00A730A7" w:rsidRDefault="00A730A7" w:rsidP="00730B85">
            <w:pPr>
              <w:jc w:val="both"/>
            </w:pPr>
          </w:p>
        </w:tc>
        <w:tc>
          <w:tcPr>
            <w:tcW w:w="505" w:type="dxa"/>
          </w:tcPr>
          <w:p w14:paraId="3E3EA7CE" w14:textId="77777777" w:rsidR="00A730A7" w:rsidRDefault="00A730A7" w:rsidP="00730B85">
            <w:pPr>
              <w:jc w:val="both"/>
            </w:pPr>
          </w:p>
        </w:tc>
        <w:tc>
          <w:tcPr>
            <w:tcW w:w="505" w:type="dxa"/>
          </w:tcPr>
          <w:p w14:paraId="04B85AFD" w14:textId="77777777" w:rsidR="00A730A7" w:rsidRDefault="00A730A7" w:rsidP="00730B85">
            <w:pPr>
              <w:jc w:val="both"/>
            </w:pPr>
          </w:p>
        </w:tc>
      </w:tr>
      <w:tr w:rsidR="00A730A7" w14:paraId="40E28E32" w14:textId="77777777" w:rsidTr="00A730A7">
        <w:tc>
          <w:tcPr>
            <w:tcW w:w="615" w:type="dxa"/>
          </w:tcPr>
          <w:p w14:paraId="2E36B322" w14:textId="6191D90B" w:rsidR="00A730A7" w:rsidRDefault="00A730A7" w:rsidP="00730B85">
            <w:pPr>
              <w:jc w:val="both"/>
            </w:pPr>
            <w:r>
              <w:t>3.2</w:t>
            </w:r>
          </w:p>
        </w:tc>
        <w:tc>
          <w:tcPr>
            <w:tcW w:w="8594" w:type="dxa"/>
          </w:tcPr>
          <w:p w14:paraId="0382F706" w14:textId="77777777" w:rsidR="00A730A7" w:rsidRDefault="00A730A7" w:rsidP="00730B85">
            <w:pPr>
              <w:jc w:val="both"/>
            </w:pPr>
          </w:p>
        </w:tc>
        <w:tc>
          <w:tcPr>
            <w:tcW w:w="505" w:type="dxa"/>
          </w:tcPr>
          <w:p w14:paraId="524B4239" w14:textId="77777777" w:rsidR="00A730A7" w:rsidRDefault="00A730A7" w:rsidP="00730B85">
            <w:pPr>
              <w:jc w:val="both"/>
            </w:pPr>
          </w:p>
        </w:tc>
        <w:tc>
          <w:tcPr>
            <w:tcW w:w="505" w:type="dxa"/>
          </w:tcPr>
          <w:p w14:paraId="2C386285" w14:textId="77777777" w:rsidR="00A730A7" w:rsidRDefault="00A730A7" w:rsidP="00730B85">
            <w:pPr>
              <w:jc w:val="both"/>
            </w:pPr>
          </w:p>
        </w:tc>
        <w:tc>
          <w:tcPr>
            <w:tcW w:w="505" w:type="dxa"/>
          </w:tcPr>
          <w:p w14:paraId="0A284BAE" w14:textId="77777777" w:rsidR="00A730A7" w:rsidRDefault="00A730A7" w:rsidP="00730B85">
            <w:pPr>
              <w:jc w:val="both"/>
            </w:pPr>
          </w:p>
        </w:tc>
        <w:tc>
          <w:tcPr>
            <w:tcW w:w="505" w:type="dxa"/>
          </w:tcPr>
          <w:p w14:paraId="46EC1100" w14:textId="77777777" w:rsidR="00A730A7" w:rsidRDefault="00A730A7" w:rsidP="00730B85">
            <w:pPr>
              <w:jc w:val="both"/>
            </w:pPr>
          </w:p>
        </w:tc>
        <w:tc>
          <w:tcPr>
            <w:tcW w:w="505" w:type="dxa"/>
          </w:tcPr>
          <w:p w14:paraId="69550F14" w14:textId="77777777" w:rsidR="00A730A7" w:rsidRDefault="00A730A7" w:rsidP="00730B85">
            <w:pPr>
              <w:jc w:val="both"/>
            </w:pPr>
          </w:p>
        </w:tc>
        <w:tc>
          <w:tcPr>
            <w:tcW w:w="505" w:type="dxa"/>
          </w:tcPr>
          <w:p w14:paraId="7F30698C" w14:textId="77777777" w:rsidR="00A730A7" w:rsidRDefault="00A730A7" w:rsidP="00730B85">
            <w:pPr>
              <w:jc w:val="both"/>
            </w:pPr>
          </w:p>
        </w:tc>
        <w:tc>
          <w:tcPr>
            <w:tcW w:w="505" w:type="dxa"/>
          </w:tcPr>
          <w:p w14:paraId="7F4E26A7" w14:textId="77777777" w:rsidR="00A730A7" w:rsidRDefault="00A730A7" w:rsidP="00730B85">
            <w:pPr>
              <w:jc w:val="both"/>
            </w:pPr>
          </w:p>
        </w:tc>
        <w:tc>
          <w:tcPr>
            <w:tcW w:w="505" w:type="dxa"/>
          </w:tcPr>
          <w:p w14:paraId="742DCC2D" w14:textId="77777777" w:rsidR="00A730A7" w:rsidRDefault="00A730A7" w:rsidP="00730B85">
            <w:pPr>
              <w:jc w:val="both"/>
            </w:pPr>
          </w:p>
        </w:tc>
      </w:tr>
      <w:tr w:rsidR="00A730A7" w14:paraId="449A53C7" w14:textId="77777777" w:rsidTr="00A730A7">
        <w:tc>
          <w:tcPr>
            <w:tcW w:w="615" w:type="dxa"/>
          </w:tcPr>
          <w:p w14:paraId="62C6C6C5" w14:textId="77777777" w:rsidR="00A730A7" w:rsidRDefault="00A730A7" w:rsidP="00730B85">
            <w:pPr>
              <w:jc w:val="both"/>
            </w:pPr>
            <w:r>
              <w:t>Etc.</w:t>
            </w:r>
          </w:p>
        </w:tc>
        <w:tc>
          <w:tcPr>
            <w:tcW w:w="8594" w:type="dxa"/>
          </w:tcPr>
          <w:p w14:paraId="7EC466A7" w14:textId="77777777" w:rsidR="00A730A7" w:rsidRDefault="00A730A7" w:rsidP="00730B85">
            <w:pPr>
              <w:jc w:val="both"/>
            </w:pPr>
            <w:r>
              <w:t>[Ajoutez des lignes selon besoin]</w:t>
            </w:r>
          </w:p>
        </w:tc>
        <w:tc>
          <w:tcPr>
            <w:tcW w:w="505" w:type="dxa"/>
          </w:tcPr>
          <w:p w14:paraId="4FA314DF" w14:textId="77777777" w:rsidR="00A730A7" w:rsidRDefault="00A730A7" w:rsidP="00730B85">
            <w:pPr>
              <w:jc w:val="both"/>
            </w:pPr>
          </w:p>
        </w:tc>
        <w:tc>
          <w:tcPr>
            <w:tcW w:w="505" w:type="dxa"/>
          </w:tcPr>
          <w:p w14:paraId="3E6480C2" w14:textId="77777777" w:rsidR="00A730A7" w:rsidRDefault="00A730A7" w:rsidP="00730B85">
            <w:pPr>
              <w:jc w:val="both"/>
            </w:pPr>
          </w:p>
        </w:tc>
        <w:tc>
          <w:tcPr>
            <w:tcW w:w="505" w:type="dxa"/>
          </w:tcPr>
          <w:p w14:paraId="30AC72D6" w14:textId="77777777" w:rsidR="00A730A7" w:rsidRDefault="00A730A7" w:rsidP="00730B85">
            <w:pPr>
              <w:jc w:val="both"/>
            </w:pPr>
          </w:p>
        </w:tc>
        <w:tc>
          <w:tcPr>
            <w:tcW w:w="505" w:type="dxa"/>
          </w:tcPr>
          <w:p w14:paraId="62BE45D8" w14:textId="77777777" w:rsidR="00A730A7" w:rsidRDefault="00A730A7" w:rsidP="00730B85">
            <w:pPr>
              <w:jc w:val="both"/>
            </w:pPr>
          </w:p>
        </w:tc>
        <w:tc>
          <w:tcPr>
            <w:tcW w:w="505" w:type="dxa"/>
          </w:tcPr>
          <w:p w14:paraId="388A61F6" w14:textId="77777777" w:rsidR="00A730A7" w:rsidRDefault="00A730A7" w:rsidP="00730B85">
            <w:pPr>
              <w:jc w:val="both"/>
            </w:pPr>
          </w:p>
        </w:tc>
        <w:tc>
          <w:tcPr>
            <w:tcW w:w="505" w:type="dxa"/>
          </w:tcPr>
          <w:p w14:paraId="2FDCE2D3" w14:textId="77777777" w:rsidR="00A730A7" w:rsidRDefault="00A730A7" w:rsidP="00730B85">
            <w:pPr>
              <w:jc w:val="both"/>
            </w:pPr>
          </w:p>
        </w:tc>
        <w:tc>
          <w:tcPr>
            <w:tcW w:w="505" w:type="dxa"/>
          </w:tcPr>
          <w:p w14:paraId="47F684EE" w14:textId="77777777" w:rsidR="00A730A7" w:rsidRDefault="00A730A7" w:rsidP="00730B85">
            <w:pPr>
              <w:jc w:val="both"/>
            </w:pPr>
          </w:p>
        </w:tc>
        <w:tc>
          <w:tcPr>
            <w:tcW w:w="505" w:type="dxa"/>
          </w:tcPr>
          <w:p w14:paraId="575674DA" w14:textId="77777777" w:rsidR="00A730A7" w:rsidRDefault="00A730A7" w:rsidP="00730B85">
            <w:pPr>
              <w:jc w:val="both"/>
            </w:pPr>
          </w:p>
        </w:tc>
      </w:tr>
      <w:tr w:rsidR="00A730A7" w14:paraId="46E6BBC9" w14:textId="77777777" w:rsidTr="00A730A7">
        <w:tc>
          <w:tcPr>
            <w:tcW w:w="9209" w:type="dxa"/>
            <w:gridSpan w:val="2"/>
            <w:shd w:val="clear" w:color="auto" w:fill="DDD9C3"/>
          </w:tcPr>
          <w:p w14:paraId="6F8CCD96" w14:textId="5D438695" w:rsidR="00A730A7" w:rsidRDefault="00A730A7" w:rsidP="00B429F5">
            <w:pPr>
              <w:snapToGrid w:val="0"/>
              <w:jc w:val="both"/>
            </w:pPr>
            <w:r>
              <w:t>Activité 4 : Opérer les stations de remplissage d’eau et la collecte des sachets</w:t>
            </w:r>
          </w:p>
        </w:tc>
        <w:tc>
          <w:tcPr>
            <w:tcW w:w="505" w:type="dxa"/>
          </w:tcPr>
          <w:p w14:paraId="07B7DA99" w14:textId="77777777" w:rsidR="00A730A7" w:rsidRDefault="00A730A7" w:rsidP="00730B85">
            <w:pPr>
              <w:jc w:val="both"/>
            </w:pPr>
          </w:p>
        </w:tc>
        <w:tc>
          <w:tcPr>
            <w:tcW w:w="505" w:type="dxa"/>
          </w:tcPr>
          <w:p w14:paraId="3349D0A9" w14:textId="77777777" w:rsidR="00A730A7" w:rsidRDefault="00A730A7" w:rsidP="00730B85">
            <w:pPr>
              <w:jc w:val="both"/>
            </w:pPr>
          </w:p>
        </w:tc>
        <w:tc>
          <w:tcPr>
            <w:tcW w:w="505" w:type="dxa"/>
          </w:tcPr>
          <w:p w14:paraId="31D6BC43" w14:textId="77777777" w:rsidR="00A730A7" w:rsidRDefault="00A730A7" w:rsidP="00730B85">
            <w:pPr>
              <w:jc w:val="both"/>
            </w:pPr>
          </w:p>
        </w:tc>
        <w:tc>
          <w:tcPr>
            <w:tcW w:w="505" w:type="dxa"/>
          </w:tcPr>
          <w:p w14:paraId="16011A27" w14:textId="77777777" w:rsidR="00A730A7" w:rsidRDefault="00A730A7" w:rsidP="00730B85">
            <w:pPr>
              <w:jc w:val="both"/>
            </w:pPr>
          </w:p>
        </w:tc>
        <w:tc>
          <w:tcPr>
            <w:tcW w:w="505" w:type="dxa"/>
          </w:tcPr>
          <w:p w14:paraId="43550C68" w14:textId="77777777" w:rsidR="00A730A7" w:rsidRDefault="00A730A7" w:rsidP="00730B85">
            <w:pPr>
              <w:jc w:val="both"/>
            </w:pPr>
          </w:p>
        </w:tc>
        <w:tc>
          <w:tcPr>
            <w:tcW w:w="505" w:type="dxa"/>
          </w:tcPr>
          <w:p w14:paraId="30C9BB23" w14:textId="77777777" w:rsidR="00A730A7" w:rsidRDefault="00A730A7" w:rsidP="00730B85">
            <w:pPr>
              <w:jc w:val="both"/>
            </w:pPr>
          </w:p>
        </w:tc>
        <w:tc>
          <w:tcPr>
            <w:tcW w:w="505" w:type="dxa"/>
          </w:tcPr>
          <w:p w14:paraId="461D00E3" w14:textId="77777777" w:rsidR="00A730A7" w:rsidRDefault="00A730A7" w:rsidP="00730B85">
            <w:pPr>
              <w:jc w:val="both"/>
            </w:pPr>
          </w:p>
        </w:tc>
        <w:tc>
          <w:tcPr>
            <w:tcW w:w="505" w:type="dxa"/>
          </w:tcPr>
          <w:p w14:paraId="61B7CFC4" w14:textId="77777777" w:rsidR="00A730A7" w:rsidRDefault="00A730A7" w:rsidP="00730B85">
            <w:pPr>
              <w:jc w:val="both"/>
            </w:pPr>
          </w:p>
        </w:tc>
      </w:tr>
      <w:tr w:rsidR="00A730A7" w14:paraId="22F7CA4B" w14:textId="77777777" w:rsidTr="00A730A7">
        <w:tc>
          <w:tcPr>
            <w:tcW w:w="615" w:type="dxa"/>
          </w:tcPr>
          <w:p w14:paraId="1CBEF8CB" w14:textId="499E1DE6" w:rsidR="00A730A7" w:rsidRDefault="00A730A7" w:rsidP="00730B85">
            <w:pPr>
              <w:jc w:val="both"/>
            </w:pPr>
            <w:r>
              <w:t>4.1</w:t>
            </w:r>
          </w:p>
        </w:tc>
        <w:tc>
          <w:tcPr>
            <w:tcW w:w="8594" w:type="dxa"/>
          </w:tcPr>
          <w:p w14:paraId="655B575D" w14:textId="77777777" w:rsidR="00A730A7" w:rsidRDefault="00A730A7" w:rsidP="00730B85">
            <w:pPr>
              <w:jc w:val="both"/>
            </w:pPr>
          </w:p>
        </w:tc>
        <w:tc>
          <w:tcPr>
            <w:tcW w:w="505" w:type="dxa"/>
          </w:tcPr>
          <w:p w14:paraId="7C337FE5" w14:textId="77777777" w:rsidR="00A730A7" w:rsidRDefault="00A730A7" w:rsidP="00730B85">
            <w:pPr>
              <w:jc w:val="both"/>
            </w:pPr>
          </w:p>
        </w:tc>
        <w:tc>
          <w:tcPr>
            <w:tcW w:w="505" w:type="dxa"/>
          </w:tcPr>
          <w:p w14:paraId="5EBE70B8" w14:textId="77777777" w:rsidR="00A730A7" w:rsidRDefault="00A730A7" w:rsidP="00730B85">
            <w:pPr>
              <w:jc w:val="both"/>
            </w:pPr>
          </w:p>
        </w:tc>
        <w:tc>
          <w:tcPr>
            <w:tcW w:w="505" w:type="dxa"/>
          </w:tcPr>
          <w:p w14:paraId="4AF73EDA" w14:textId="77777777" w:rsidR="00A730A7" w:rsidRDefault="00A730A7" w:rsidP="00730B85">
            <w:pPr>
              <w:jc w:val="both"/>
            </w:pPr>
          </w:p>
        </w:tc>
        <w:tc>
          <w:tcPr>
            <w:tcW w:w="505" w:type="dxa"/>
          </w:tcPr>
          <w:p w14:paraId="0A32FC47" w14:textId="77777777" w:rsidR="00A730A7" w:rsidRDefault="00A730A7" w:rsidP="00730B85">
            <w:pPr>
              <w:jc w:val="both"/>
            </w:pPr>
          </w:p>
        </w:tc>
        <w:tc>
          <w:tcPr>
            <w:tcW w:w="505" w:type="dxa"/>
          </w:tcPr>
          <w:p w14:paraId="6104E36B" w14:textId="77777777" w:rsidR="00A730A7" w:rsidRDefault="00A730A7" w:rsidP="00730B85">
            <w:pPr>
              <w:jc w:val="both"/>
            </w:pPr>
          </w:p>
        </w:tc>
        <w:tc>
          <w:tcPr>
            <w:tcW w:w="505" w:type="dxa"/>
          </w:tcPr>
          <w:p w14:paraId="13955F7C" w14:textId="77777777" w:rsidR="00A730A7" w:rsidRDefault="00A730A7" w:rsidP="00730B85">
            <w:pPr>
              <w:jc w:val="both"/>
            </w:pPr>
          </w:p>
        </w:tc>
        <w:tc>
          <w:tcPr>
            <w:tcW w:w="505" w:type="dxa"/>
          </w:tcPr>
          <w:p w14:paraId="647CC2D4" w14:textId="77777777" w:rsidR="00A730A7" w:rsidRDefault="00A730A7" w:rsidP="00730B85">
            <w:pPr>
              <w:jc w:val="both"/>
            </w:pPr>
          </w:p>
        </w:tc>
        <w:tc>
          <w:tcPr>
            <w:tcW w:w="505" w:type="dxa"/>
          </w:tcPr>
          <w:p w14:paraId="214B345B" w14:textId="77777777" w:rsidR="00A730A7" w:rsidRDefault="00A730A7" w:rsidP="00730B85">
            <w:pPr>
              <w:jc w:val="both"/>
            </w:pPr>
          </w:p>
        </w:tc>
      </w:tr>
      <w:tr w:rsidR="00A730A7" w14:paraId="5998C1AA" w14:textId="77777777" w:rsidTr="00A730A7">
        <w:tc>
          <w:tcPr>
            <w:tcW w:w="615" w:type="dxa"/>
          </w:tcPr>
          <w:p w14:paraId="171876EA" w14:textId="2FC8A4DF" w:rsidR="00A730A7" w:rsidRDefault="00A730A7" w:rsidP="00730B85">
            <w:pPr>
              <w:jc w:val="both"/>
            </w:pPr>
            <w:r>
              <w:t>4.2</w:t>
            </w:r>
          </w:p>
        </w:tc>
        <w:tc>
          <w:tcPr>
            <w:tcW w:w="8594" w:type="dxa"/>
          </w:tcPr>
          <w:p w14:paraId="2096B66B" w14:textId="77777777" w:rsidR="00A730A7" w:rsidRDefault="00A730A7" w:rsidP="00730B85">
            <w:pPr>
              <w:jc w:val="both"/>
            </w:pPr>
          </w:p>
        </w:tc>
        <w:tc>
          <w:tcPr>
            <w:tcW w:w="505" w:type="dxa"/>
          </w:tcPr>
          <w:p w14:paraId="50E0DE51" w14:textId="77777777" w:rsidR="00A730A7" w:rsidRDefault="00A730A7" w:rsidP="00730B85">
            <w:pPr>
              <w:jc w:val="both"/>
            </w:pPr>
          </w:p>
        </w:tc>
        <w:tc>
          <w:tcPr>
            <w:tcW w:w="505" w:type="dxa"/>
          </w:tcPr>
          <w:p w14:paraId="5DBDB326" w14:textId="77777777" w:rsidR="00A730A7" w:rsidRDefault="00A730A7" w:rsidP="00730B85">
            <w:pPr>
              <w:jc w:val="both"/>
            </w:pPr>
          </w:p>
        </w:tc>
        <w:tc>
          <w:tcPr>
            <w:tcW w:w="505" w:type="dxa"/>
          </w:tcPr>
          <w:p w14:paraId="518E9DF5" w14:textId="77777777" w:rsidR="00A730A7" w:rsidRDefault="00A730A7" w:rsidP="00730B85">
            <w:pPr>
              <w:jc w:val="both"/>
            </w:pPr>
          </w:p>
        </w:tc>
        <w:tc>
          <w:tcPr>
            <w:tcW w:w="505" w:type="dxa"/>
          </w:tcPr>
          <w:p w14:paraId="674EA215" w14:textId="77777777" w:rsidR="00A730A7" w:rsidRDefault="00A730A7" w:rsidP="00730B85">
            <w:pPr>
              <w:jc w:val="both"/>
            </w:pPr>
          </w:p>
        </w:tc>
        <w:tc>
          <w:tcPr>
            <w:tcW w:w="505" w:type="dxa"/>
          </w:tcPr>
          <w:p w14:paraId="4EACF6EA" w14:textId="77777777" w:rsidR="00A730A7" w:rsidRDefault="00A730A7" w:rsidP="00730B85">
            <w:pPr>
              <w:jc w:val="both"/>
            </w:pPr>
          </w:p>
        </w:tc>
        <w:tc>
          <w:tcPr>
            <w:tcW w:w="505" w:type="dxa"/>
          </w:tcPr>
          <w:p w14:paraId="5C894F70" w14:textId="77777777" w:rsidR="00A730A7" w:rsidRDefault="00A730A7" w:rsidP="00730B85">
            <w:pPr>
              <w:jc w:val="both"/>
            </w:pPr>
          </w:p>
        </w:tc>
        <w:tc>
          <w:tcPr>
            <w:tcW w:w="505" w:type="dxa"/>
          </w:tcPr>
          <w:p w14:paraId="1AB97320" w14:textId="77777777" w:rsidR="00A730A7" w:rsidRDefault="00A730A7" w:rsidP="00730B85">
            <w:pPr>
              <w:jc w:val="both"/>
            </w:pPr>
          </w:p>
        </w:tc>
        <w:tc>
          <w:tcPr>
            <w:tcW w:w="505" w:type="dxa"/>
          </w:tcPr>
          <w:p w14:paraId="57825AA1" w14:textId="77777777" w:rsidR="00A730A7" w:rsidRDefault="00A730A7" w:rsidP="00730B85">
            <w:pPr>
              <w:jc w:val="both"/>
            </w:pPr>
          </w:p>
        </w:tc>
      </w:tr>
      <w:tr w:rsidR="00A730A7" w14:paraId="50D1596F" w14:textId="77777777" w:rsidTr="00A730A7">
        <w:tc>
          <w:tcPr>
            <w:tcW w:w="615" w:type="dxa"/>
          </w:tcPr>
          <w:p w14:paraId="797462BC" w14:textId="77777777" w:rsidR="00A730A7" w:rsidRDefault="00A730A7" w:rsidP="00730B85">
            <w:pPr>
              <w:jc w:val="both"/>
            </w:pPr>
            <w:r>
              <w:t>Etc.</w:t>
            </w:r>
          </w:p>
        </w:tc>
        <w:tc>
          <w:tcPr>
            <w:tcW w:w="8594" w:type="dxa"/>
          </w:tcPr>
          <w:p w14:paraId="00FCB2A6" w14:textId="77777777" w:rsidR="00A730A7" w:rsidRDefault="00A730A7" w:rsidP="00730B85">
            <w:pPr>
              <w:jc w:val="both"/>
            </w:pPr>
            <w:r>
              <w:t>[Ajoutez des lignes selon besoin]</w:t>
            </w:r>
          </w:p>
        </w:tc>
        <w:tc>
          <w:tcPr>
            <w:tcW w:w="505" w:type="dxa"/>
          </w:tcPr>
          <w:p w14:paraId="795E3097" w14:textId="77777777" w:rsidR="00A730A7" w:rsidRDefault="00A730A7" w:rsidP="00730B85">
            <w:pPr>
              <w:jc w:val="both"/>
            </w:pPr>
          </w:p>
        </w:tc>
        <w:tc>
          <w:tcPr>
            <w:tcW w:w="505" w:type="dxa"/>
          </w:tcPr>
          <w:p w14:paraId="2D7B0A18" w14:textId="77777777" w:rsidR="00A730A7" w:rsidRDefault="00A730A7" w:rsidP="00730B85">
            <w:pPr>
              <w:jc w:val="both"/>
            </w:pPr>
          </w:p>
        </w:tc>
        <w:tc>
          <w:tcPr>
            <w:tcW w:w="505" w:type="dxa"/>
          </w:tcPr>
          <w:p w14:paraId="643EF5AF" w14:textId="77777777" w:rsidR="00A730A7" w:rsidRDefault="00A730A7" w:rsidP="00730B85">
            <w:pPr>
              <w:jc w:val="both"/>
            </w:pPr>
          </w:p>
        </w:tc>
        <w:tc>
          <w:tcPr>
            <w:tcW w:w="505" w:type="dxa"/>
          </w:tcPr>
          <w:p w14:paraId="5E6438E7" w14:textId="77777777" w:rsidR="00A730A7" w:rsidRDefault="00A730A7" w:rsidP="00730B85">
            <w:pPr>
              <w:jc w:val="both"/>
            </w:pPr>
          </w:p>
        </w:tc>
        <w:tc>
          <w:tcPr>
            <w:tcW w:w="505" w:type="dxa"/>
          </w:tcPr>
          <w:p w14:paraId="45E7D933" w14:textId="77777777" w:rsidR="00A730A7" w:rsidRDefault="00A730A7" w:rsidP="00730B85">
            <w:pPr>
              <w:jc w:val="both"/>
            </w:pPr>
          </w:p>
        </w:tc>
        <w:tc>
          <w:tcPr>
            <w:tcW w:w="505" w:type="dxa"/>
          </w:tcPr>
          <w:p w14:paraId="6A8446DA" w14:textId="77777777" w:rsidR="00A730A7" w:rsidRDefault="00A730A7" w:rsidP="00730B85">
            <w:pPr>
              <w:jc w:val="both"/>
            </w:pPr>
          </w:p>
        </w:tc>
        <w:tc>
          <w:tcPr>
            <w:tcW w:w="505" w:type="dxa"/>
          </w:tcPr>
          <w:p w14:paraId="6F9F046A" w14:textId="77777777" w:rsidR="00A730A7" w:rsidRDefault="00A730A7" w:rsidP="00730B85">
            <w:pPr>
              <w:jc w:val="both"/>
            </w:pPr>
          </w:p>
        </w:tc>
        <w:tc>
          <w:tcPr>
            <w:tcW w:w="505" w:type="dxa"/>
          </w:tcPr>
          <w:p w14:paraId="427953F0" w14:textId="77777777" w:rsidR="00A730A7" w:rsidRDefault="00A730A7" w:rsidP="00730B85">
            <w:pPr>
              <w:jc w:val="both"/>
            </w:pPr>
          </w:p>
        </w:tc>
      </w:tr>
      <w:tr w:rsidR="00A730A7" w14:paraId="4EE8A1A1" w14:textId="77777777" w:rsidTr="00A730A7">
        <w:tc>
          <w:tcPr>
            <w:tcW w:w="9209" w:type="dxa"/>
            <w:gridSpan w:val="2"/>
            <w:shd w:val="clear" w:color="auto" w:fill="DDD9C3"/>
          </w:tcPr>
          <w:p w14:paraId="1DB1EE11" w14:textId="787592CD" w:rsidR="00A730A7" w:rsidRDefault="00A730A7" w:rsidP="00730B85">
            <w:pPr>
              <w:snapToGrid w:val="0"/>
              <w:jc w:val="both"/>
            </w:pPr>
            <w:r>
              <w:t>Activité 5 : Développer un plan de transition du secteur</w:t>
            </w:r>
          </w:p>
        </w:tc>
        <w:tc>
          <w:tcPr>
            <w:tcW w:w="505" w:type="dxa"/>
          </w:tcPr>
          <w:p w14:paraId="4E06B2E1" w14:textId="77777777" w:rsidR="00A730A7" w:rsidRDefault="00A730A7" w:rsidP="00730B85">
            <w:pPr>
              <w:jc w:val="both"/>
            </w:pPr>
          </w:p>
        </w:tc>
        <w:tc>
          <w:tcPr>
            <w:tcW w:w="505" w:type="dxa"/>
          </w:tcPr>
          <w:p w14:paraId="72093E1F" w14:textId="77777777" w:rsidR="00A730A7" w:rsidRDefault="00A730A7" w:rsidP="00730B85">
            <w:pPr>
              <w:jc w:val="both"/>
            </w:pPr>
          </w:p>
        </w:tc>
        <w:tc>
          <w:tcPr>
            <w:tcW w:w="505" w:type="dxa"/>
          </w:tcPr>
          <w:p w14:paraId="67A12A0A" w14:textId="77777777" w:rsidR="00A730A7" w:rsidRDefault="00A730A7" w:rsidP="00730B85">
            <w:pPr>
              <w:jc w:val="both"/>
            </w:pPr>
          </w:p>
        </w:tc>
        <w:tc>
          <w:tcPr>
            <w:tcW w:w="505" w:type="dxa"/>
          </w:tcPr>
          <w:p w14:paraId="2CD6A85C" w14:textId="77777777" w:rsidR="00A730A7" w:rsidRDefault="00A730A7" w:rsidP="00730B85">
            <w:pPr>
              <w:jc w:val="both"/>
            </w:pPr>
          </w:p>
        </w:tc>
        <w:tc>
          <w:tcPr>
            <w:tcW w:w="505" w:type="dxa"/>
          </w:tcPr>
          <w:p w14:paraId="4205AC63" w14:textId="77777777" w:rsidR="00A730A7" w:rsidRDefault="00A730A7" w:rsidP="00730B85">
            <w:pPr>
              <w:jc w:val="both"/>
            </w:pPr>
          </w:p>
        </w:tc>
        <w:tc>
          <w:tcPr>
            <w:tcW w:w="505" w:type="dxa"/>
          </w:tcPr>
          <w:p w14:paraId="6EB31912" w14:textId="77777777" w:rsidR="00A730A7" w:rsidRDefault="00A730A7" w:rsidP="00730B85">
            <w:pPr>
              <w:jc w:val="both"/>
            </w:pPr>
          </w:p>
        </w:tc>
        <w:tc>
          <w:tcPr>
            <w:tcW w:w="505" w:type="dxa"/>
          </w:tcPr>
          <w:p w14:paraId="67D5AFD6" w14:textId="77777777" w:rsidR="00A730A7" w:rsidRDefault="00A730A7" w:rsidP="00730B85">
            <w:pPr>
              <w:jc w:val="both"/>
            </w:pPr>
          </w:p>
        </w:tc>
        <w:tc>
          <w:tcPr>
            <w:tcW w:w="505" w:type="dxa"/>
          </w:tcPr>
          <w:p w14:paraId="0BC79EF4" w14:textId="77777777" w:rsidR="00A730A7" w:rsidRDefault="00A730A7" w:rsidP="00730B85">
            <w:pPr>
              <w:jc w:val="both"/>
            </w:pPr>
          </w:p>
        </w:tc>
      </w:tr>
      <w:tr w:rsidR="00A730A7" w14:paraId="37CFF60D" w14:textId="77777777" w:rsidTr="00A730A7">
        <w:tc>
          <w:tcPr>
            <w:tcW w:w="615" w:type="dxa"/>
          </w:tcPr>
          <w:p w14:paraId="4D8D741B" w14:textId="45F97E07" w:rsidR="00A730A7" w:rsidRDefault="00A730A7" w:rsidP="00730B85">
            <w:pPr>
              <w:jc w:val="both"/>
            </w:pPr>
            <w:r>
              <w:t>5.1</w:t>
            </w:r>
          </w:p>
        </w:tc>
        <w:tc>
          <w:tcPr>
            <w:tcW w:w="8594" w:type="dxa"/>
          </w:tcPr>
          <w:p w14:paraId="46AC08C0" w14:textId="77777777" w:rsidR="00A730A7" w:rsidRDefault="00A730A7" w:rsidP="00730B85">
            <w:pPr>
              <w:jc w:val="both"/>
            </w:pPr>
          </w:p>
        </w:tc>
        <w:tc>
          <w:tcPr>
            <w:tcW w:w="505" w:type="dxa"/>
          </w:tcPr>
          <w:p w14:paraId="50D87887" w14:textId="77777777" w:rsidR="00A730A7" w:rsidRDefault="00A730A7" w:rsidP="00730B85">
            <w:pPr>
              <w:jc w:val="both"/>
            </w:pPr>
          </w:p>
        </w:tc>
        <w:tc>
          <w:tcPr>
            <w:tcW w:w="505" w:type="dxa"/>
          </w:tcPr>
          <w:p w14:paraId="1B94B786" w14:textId="77777777" w:rsidR="00A730A7" w:rsidRDefault="00A730A7" w:rsidP="00730B85">
            <w:pPr>
              <w:jc w:val="both"/>
            </w:pPr>
          </w:p>
        </w:tc>
        <w:tc>
          <w:tcPr>
            <w:tcW w:w="505" w:type="dxa"/>
          </w:tcPr>
          <w:p w14:paraId="33515969" w14:textId="77777777" w:rsidR="00A730A7" w:rsidRDefault="00A730A7" w:rsidP="00730B85">
            <w:pPr>
              <w:jc w:val="both"/>
            </w:pPr>
          </w:p>
        </w:tc>
        <w:tc>
          <w:tcPr>
            <w:tcW w:w="505" w:type="dxa"/>
          </w:tcPr>
          <w:p w14:paraId="52DFE0CB" w14:textId="77777777" w:rsidR="00A730A7" w:rsidRDefault="00A730A7" w:rsidP="00730B85">
            <w:pPr>
              <w:jc w:val="both"/>
            </w:pPr>
          </w:p>
        </w:tc>
        <w:tc>
          <w:tcPr>
            <w:tcW w:w="505" w:type="dxa"/>
          </w:tcPr>
          <w:p w14:paraId="71BFA8CE" w14:textId="77777777" w:rsidR="00A730A7" w:rsidRDefault="00A730A7" w:rsidP="00730B85">
            <w:pPr>
              <w:jc w:val="both"/>
            </w:pPr>
          </w:p>
        </w:tc>
        <w:tc>
          <w:tcPr>
            <w:tcW w:w="505" w:type="dxa"/>
          </w:tcPr>
          <w:p w14:paraId="60BBD79A" w14:textId="77777777" w:rsidR="00A730A7" w:rsidRDefault="00A730A7" w:rsidP="00730B85">
            <w:pPr>
              <w:jc w:val="both"/>
            </w:pPr>
          </w:p>
        </w:tc>
        <w:tc>
          <w:tcPr>
            <w:tcW w:w="505" w:type="dxa"/>
          </w:tcPr>
          <w:p w14:paraId="214B1706" w14:textId="77777777" w:rsidR="00A730A7" w:rsidRDefault="00A730A7" w:rsidP="00730B85">
            <w:pPr>
              <w:jc w:val="both"/>
            </w:pPr>
          </w:p>
        </w:tc>
        <w:tc>
          <w:tcPr>
            <w:tcW w:w="505" w:type="dxa"/>
          </w:tcPr>
          <w:p w14:paraId="58BF001E" w14:textId="77777777" w:rsidR="00A730A7" w:rsidRDefault="00A730A7" w:rsidP="00730B85">
            <w:pPr>
              <w:jc w:val="both"/>
            </w:pPr>
          </w:p>
        </w:tc>
      </w:tr>
      <w:tr w:rsidR="00A730A7" w14:paraId="3C8CA51A" w14:textId="77777777" w:rsidTr="00A730A7">
        <w:tc>
          <w:tcPr>
            <w:tcW w:w="615" w:type="dxa"/>
          </w:tcPr>
          <w:p w14:paraId="401F31E8" w14:textId="2261725B" w:rsidR="00A730A7" w:rsidRDefault="00A730A7" w:rsidP="00730B85">
            <w:pPr>
              <w:jc w:val="both"/>
            </w:pPr>
            <w:r>
              <w:t>5.2</w:t>
            </w:r>
          </w:p>
        </w:tc>
        <w:tc>
          <w:tcPr>
            <w:tcW w:w="8594" w:type="dxa"/>
          </w:tcPr>
          <w:p w14:paraId="07CA5B50" w14:textId="77777777" w:rsidR="00A730A7" w:rsidRDefault="00A730A7" w:rsidP="00730B85">
            <w:pPr>
              <w:jc w:val="both"/>
            </w:pPr>
          </w:p>
        </w:tc>
        <w:tc>
          <w:tcPr>
            <w:tcW w:w="505" w:type="dxa"/>
          </w:tcPr>
          <w:p w14:paraId="791DD138" w14:textId="77777777" w:rsidR="00A730A7" w:rsidRDefault="00A730A7" w:rsidP="00730B85">
            <w:pPr>
              <w:jc w:val="both"/>
            </w:pPr>
          </w:p>
        </w:tc>
        <w:tc>
          <w:tcPr>
            <w:tcW w:w="505" w:type="dxa"/>
          </w:tcPr>
          <w:p w14:paraId="07F0444A" w14:textId="77777777" w:rsidR="00A730A7" w:rsidRDefault="00A730A7" w:rsidP="00730B85">
            <w:pPr>
              <w:jc w:val="both"/>
            </w:pPr>
          </w:p>
        </w:tc>
        <w:tc>
          <w:tcPr>
            <w:tcW w:w="505" w:type="dxa"/>
          </w:tcPr>
          <w:p w14:paraId="27787093" w14:textId="77777777" w:rsidR="00A730A7" w:rsidRDefault="00A730A7" w:rsidP="00730B85">
            <w:pPr>
              <w:jc w:val="both"/>
            </w:pPr>
          </w:p>
        </w:tc>
        <w:tc>
          <w:tcPr>
            <w:tcW w:w="505" w:type="dxa"/>
          </w:tcPr>
          <w:p w14:paraId="528378E4" w14:textId="77777777" w:rsidR="00A730A7" w:rsidRDefault="00A730A7" w:rsidP="00730B85">
            <w:pPr>
              <w:jc w:val="both"/>
            </w:pPr>
          </w:p>
        </w:tc>
        <w:tc>
          <w:tcPr>
            <w:tcW w:w="505" w:type="dxa"/>
          </w:tcPr>
          <w:p w14:paraId="18C1933B" w14:textId="77777777" w:rsidR="00A730A7" w:rsidRDefault="00A730A7" w:rsidP="00730B85">
            <w:pPr>
              <w:jc w:val="both"/>
            </w:pPr>
          </w:p>
        </w:tc>
        <w:tc>
          <w:tcPr>
            <w:tcW w:w="505" w:type="dxa"/>
          </w:tcPr>
          <w:p w14:paraId="5539EE16" w14:textId="77777777" w:rsidR="00A730A7" w:rsidRDefault="00A730A7" w:rsidP="00730B85">
            <w:pPr>
              <w:jc w:val="both"/>
            </w:pPr>
          </w:p>
        </w:tc>
        <w:tc>
          <w:tcPr>
            <w:tcW w:w="505" w:type="dxa"/>
          </w:tcPr>
          <w:p w14:paraId="2A6FAFEA" w14:textId="77777777" w:rsidR="00A730A7" w:rsidRDefault="00A730A7" w:rsidP="00730B85">
            <w:pPr>
              <w:jc w:val="both"/>
            </w:pPr>
          </w:p>
        </w:tc>
        <w:tc>
          <w:tcPr>
            <w:tcW w:w="505" w:type="dxa"/>
          </w:tcPr>
          <w:p w14:paraId="19BC6965" w14:textId="77777777" w:rsidR="00A730A7" w:rsidRDefault="00A730A7" w:rsidP="00730B85">
            <w:pPr>
              <w:jc w:val="both"/>
            </w:pPr>
          </w:p>
        </w:tc>
      </w:tr>
      <w:tr w:rsidR="00A730A7" w14:paraId="5A3C40D1" w14:textId="77777777" w:rsidTr="00A730A7">
        <w:tc>
          <w:tcPr>
            <w:tcW w:w="615" w:type="dxa"/>
          </w:tcPr>
          <w:p w14:paraId="7AA6B17B" w14:textId="77777777" w:rsidR="00A730A7" w:rsidRDefault="00A730A7" w:rsidP="00730B85">
            <w:pPr>
              <w:jc w:val="both"/>
            </w:pPr>
            <w:r>
              <w:t>Etc.</w:t>
            </w:r>
          </w:p>
        </w:tc>
        <w:tc>
          <w:tcPr>
            <w:tcW w:w="8594" w:type="dxa"/>
          </w:tcPr>
          <w:p w14:paraId="67F3B01F" w14:textId="77777777" w:rsidR="00A730A7" w:rsidRDefault="00A730A7" w:rsidP="00730B85">
            <w:pPr>
              <w:jc w:val="both"/>
            </w:pPr>
            <w:r>
              <w:t>[Ajoutez des lignes selon besoin]</w:t>
            </w:r>
          </w:p>
        </w:tc>
        <w:tc>
          <w:tcPr>
            <w:tcW w:w="505" w:type="dxa"/>
          </w:tcPr>
          <w:p w14:paraId="0AB87998" w14:textId="77777777" w:rsidR="00A730A7" w:rsidRDefault="00A730A7" w:rsidP="00730B85">
            <w:pPr>
              <w:jc w:val="both"/>
            </w:pPr>
          </w:p>
        </w:tc>
        <w:tc>
          <w:tcPr>
            <w:tcW w:w="505" w:type="dxa"/>
          </w:tcPr>
          <w:p w14:paraId="621D7803" w14:textId="77777777" w:rsidR="00A730A7" w:rsidRDefault="00A730A7" w:rsidP="00730B85">
            <w:pPr>
              <w:jc w:val="both"/>
            </w:pPr>
          </w:p>
        </w:tc>
        <w:tc>
          <w:tcPr>
            <w:tcW w:w="505" w:type="dxa"/>
          </w:tcPr>
          <w:p w14:paraId="1F91E2FC" w14:textId="77777777" w:rsidR="00A730A7" w:rsidRDefault="00A730A7" w:rsidP="00730B85">
            <w:pPr>
              <w:jc w:val="both"/>
            </w:pPr>
          </w:p>
        </w:tc>
        <w:tc>
          <w:tcPr>
            <w:tcW w:w="505" w:type="dxa"/>
          </w:tcPr>
          <w:p w14:paraId="3ABD937F" w14:textId="77777777" w:rsidR="00A730A7" w:rsidRDefault="00A730A7" w:rsidP="00730B85">
            <w:pPr>
              <w:jc w:val="both"/>
            </w:pPr>
          </w:p>
        </w:tc>
        <w:tc>
          <w:tcPr>
            <w:tcW w:w="505" w:type="dxa"/>
          </w:tcPr>
          <w:p w14:paraId="15D04096" w14:textId="77777777" w:rsidR="00A730A7" w:rsidRDefault="00A730A7" w:rsidP="00730B85">
            <w:pPr>
              <w:jc w:val="both"/>
            </w:pPr>
          </w:p>
        </w:tc>
        <w:tc>
          <w:tcPr>
            <w:tcW w:w="505" w:type="dxa"/>
          </w:tcPr>
          <w:p w14:paraId="714A7EF9" w14:textId="77777777" w:rsidR="00A730A7" w:rsidRDefault="00A730A7" w:rsidP="00730B85">
            <w:pPr>
              <w:jc w:val="both"/>
            </w:pPr>
          </w:p>
        </w:tc>
        <w:tc>
          <w:tcPr>
            <w:tcW w:w="505" w:type="dxa"/>
          </w:tcPr>
          <w:p w14:paraId="51F61768" w14:textId="77777777" w:rsidR="00A730A7" w:rsidRDefault="00A730A7" w:rsidP="00730B85">
            <w:pPr>
              <w:jc w:val="both"/>
            </w:pPr>
          </w:p>
        </w:tc>
        <w:tc>
          <w:tcPr>
            <w:tcW w:w="505" w:type="dxa"/>
          </w:tcPr>
          <w:p w14:paraId="68ECE1D9" w14:textId="77777777" w:rsidR="00A730A7" w:rsidRDefault="00A730A7" w:rsidP="00730B85">
            <w:pPr>
              <w:jc w:val="both"/>
            </w:pPr>
          </w:p>
        </w:tc>
      </w:tr>
      <w:tr w:rsidR="00A730A7" w14:paraId="45AF473E" w14:textId="77777777" w:rsidTr="00A730A7">
        <w:tc>
          <w:tcPr>
            <w:tcW w:w="9209" w:type="dxa"/>
            <w:gridSpan w:val="2"/>
            <w:shd w:val="clear" w:color="auto" w:fill="DDD9C3"/>
          </w:tcPr>
          <w:p w14:paraId="0A60D31D" w14:textId="41651F0E" w:rsidR="00A730A7" w:rsidRDefault="00A730A7" w:rsidP="00730B85">
            <w:pPr>
              <w:jc w:val="both"/>
            </w:pPr>
            <w:r>
              <w:lastRenderedPageBreak/>
              <w:t xml:space="preserve">Activité 6 : </w:t>
            </w:r>
            <w:r w:rsidRPr="001025CC">
              <w:t>Collecter les données</w:t>
            </w:r>
          </w:p>
        </w:tc>
        <w:tc>
          <w:tcPr>
            <w:tcW w:w="505" w:type="dxa"/>
          </w:tcPr>
          <w:p w14:paraId="3F8FC691" w14:textId="77777777" w:rsidR="00A730A7" w:rsidRDefault="00A730A7" w:rsidP="00730B85">
            <w:pPr>
              <w:jc w:val="both"/>
            </w:pPr>
          </w:p>
        </w:tc>
        <w:tc>
          <w:tcPr>
            <w:tcW w:w="505" w:type="dxa"/>
          </w:tcPr>
          <w:p w14:paraId="09C18A03" w14:textId="77777777" w:rsidR="00A730A7" w:rsidRDefault="00A730A7" w:rsidP="00730B85">
            <w:pPr>
              <w:jc w:val="both"/>
            </w:pPr>
          </w:p>
        </w:tc>
        <w:tc>
          <w:tcPr>
            <w:tcW w:w="505" w:type="dxa"/>
          </w:tcPr>
          <w:p w14:paraId="60D846B1" w14:textId="77777777" w:rsidR="00A730A7" w:rsidRDefault="00A730A7" w:rsidP="00730B85">
            <w:pPr>
              <w:jc w:val="both"/>
            </w:pPr>
          </w:p>
        </w:tc>
        <w:tc>
          <w:tcPr>
            <w:tcW w:w="505" w:type="dxa"/>
          </w:tcPr>
          <w:p w14:paraId="641CD794" w14:textId="77777777" w:rsidR="00A730A7" w:rsidRDefault="00A730A7" w:rsidP="00730B85">
            <w:pPr>
              <w:jc w:val="both"/>
            </w:pPr>
          </w:p>
        </w:tc>
        <w:tc>
          <w:tcPr>
            <w:tcW w:w="505" w:type="dxa"/>
          </w:tcPr>
          <w:p w14:paraId="41873C75" w14:textId="77777777" w:rsidR="00A730A7" w:rsidRDefault="00A730A7" w:rsidP="00730B85">
            <w:pPr>
              <w:jc w:val="both"/>
            </w:pPr>
          </w:p>
        </w:tc>
        <w:tc>
          <w:tcPr>
            <w:tcW w:w="505" w:type="dxa"/>
          </w:tcPr>
          <w:p w14:paraId="7C27195C" w14:textId="77777777" w:rsidR="00A730A7" w:rsidRDefault="00A730A7" w:rsidP="00730B85">
            <w:pPr>
              <w:jc w:val="both"/>
            </w:pPr>
          </w:p>
        </w:tc>
        <w:tc>
          <w:tcPr>
            <w:tcW w:w="505" w:type="dxa"/>
          </w:tcPr>
          <w:p w14:paraId="0304DBDB" w14:textId="77777777" w:rsidR="00A730A7" w:rsidRDefault="00A730A7" w:rsidP="00730B85">
            <w:pPr>
              <w:jc w:val="both"/>
            </w:pPr>
          </w:p>
        </w:tc>
        <w:tc>
          <w:tcPr>
            <w:tcW w:w="505" w:type="dxa"/>
          </w:tcPr>
          <w:p w14:paraId="6C7316BB" w14:textId="77777777" w:rsidR="00A730A7" w:rsidRDefault="00A730A7" w:rsidP="00730B85">
            <w:pPr>
              <w:jc w:val="both"/>
            </w:pPr>
          </w:p>
        </w:tc>
      </w:tr>
      <w:tr w:rsidR="00A730A7" w14:paraId="76E73798" w14:textId="77777777" w:rsidTr="00A730A7">
        <w:tc>
          <w:tcPr>
            <w:tcW w:w="615" w:type="dxa"/>
          </w:tcPr>
          <w:p w14:paraId="704CF8A7" w14:textId="46FB42FB" w:rsidR="00A730A7" w:rsidRDefault="00A730A7" w:rsidP="00730B85">
            <w:pPr>
              <w:jc w:val="both"/>
            </w:pPr>
            <w:r>
              <w:t>6.1</w:t>
            </w:r>
          </w:p>
        </w:tc>
        <w:tc>
          <w:tcPr>
            <w:tcW w:w="8594" w:type="dxa"/>
          </w:tcPr>
          <w:p w14:paraId="53EC046B" w14:textId="77777777" w:rsidR="00A730A7" w:rsidRDefault="00A730A7" w:rsidP="00730B85">
            <w:pPr>
              <w:jc w:val="both"/>
            </w:pPr>
          </w:p>
        </w:tc>
        <w:tc>
          <w:tcPr>
            <w:tcW w:w="505" w:type="dxa"/>
          </w:tcPr>
          <w:p w14:paraId="2072707D" w14:textId="77777777" w:rsidR="00A730A7" w:rsidRDefault="00A730A7" w:rsidP="00730B85">
            <w:pPr>
              <w:jc w:val="both"/>
            </w:pPr>
          </w:p>
        </w:tc>
        <w:tc>
          <w:tcPr>
            <w:tcW w:w="505" w:type="dxa"/>
          </w:tcPr>
          <w:p w14:paraId="6152294D" w14:textId="77777777" w:rsidR="00A730A7" w:rsidRDefault="00A730A7" w:rsidP="00730B85">
            <w:pPr>
              <w:jc w:val="both"/>
            </w:pPr>
          </w:p>
        </w:tc>
        <w:tc>
          <w:tcPr>
            <w:tcW w:w="505" w:type="dxa"/>
          </w:tcPr>
          <w:p w14:paraId="28074A2A" w14:textId="77777777" w:rsidR="00A730A7" w:rsidRDefault="00A730A7" w:rsidP="00730B85">
            <w:pPr>
              <w:jc w:val="both"/>
            </w:pPr>
          </w:p>
        </w:tc>
        <w:tc>
          <w:tcPr>
            <w:tcW w:w="505" w:type="dxa"/>
          </w:tcPr>
          <w:p w14:paraId="3AB4E2E8" w14:textId="77777777" w:rsidR="00A730A7" w:rsidRDefault="00A730A7" w:rsidP="00730B85">
            <w:pPr>
              <w:jc w:val="both"/>
            </w:pPr>
          </w:p>
        </w:tc>
        <w:tc>
          <w:tcPr>
            <w:tcW w:w="505" w:type="dxa"/>
          </w:tcPr>
          <w:p w14:paraId="4871BA38" w14:textId="77777777" w:rsidR="00A730A7" w:rsidRDefault="00A730A7" w:rsidP="00730B85">
            <w:pPr>
              <w:jc w:val="both"/>
            </w:pPr>
          </w:p>
        </w:tc>
        <w:tc>
          <w:tcPr>
            <w:tcW w:w="505" w:type="dxa"/>
          </w:tcPr>
          <w:p w14:paraId="4E01CB50" w14:textId="77777777" w:rsidR="00A730A7" w:rsidRDefault="00A730A7" w:rsidP="00730B85">
            <w:pPr>
              <w:jc w:val="both"/>
            </w:pPr>
          </w:p>
        </w:tc>
        <w:tc>
          <w:tcPr>
            <w:tcW w:w="505" w:type="dxa"/>
          </w:tcPr>
          <w:p w14:paraId="35E19527" w14:textId="77777777" w:rsidR="00A730A7" w:rsidRDefault="00A730A7" w:rsidP="00730B85">
            <w:pPr>
              <w:jc w:val="both"/>
            </w:pPr>
          </w:p>
        </w:tc>
        <w:tc>
          <w:tcPr>
            <w:tcW w:w="505" w:type="dxa"/>
          </w:tcPr>
          <w:p w14:paraId="2A23D1E2" w14:textId="77777777" w:rsidR="00A730A7" w:rsidRDefault="00A730A7" w:rsidP="00730B85">
            <w:pPr>
              <w:jc w:val="both"/>
            </w:pPr>
          </w:p>
        </w:tc>
      </w:tr>
      <w:tr w:rsidR="00A730A7" w14:paraId="60A21ACB" w14:textId="77777777" w:rsidTr="00A730A7">
        <w:tc>
          <w:tcPr>
            <w:tcW w:w="615" w:type="dxa"/>
          </w:tcPr>
          <w:p w14:paraId="1F4CC2CC" w14:textId="752D0C68" w:rsidR="00A730A7" w:rsidRDefault="00A730A7" w:rsidP="00730B85">
            <w:pPr>
              <w:jc w:val="both"/>
            </w:pPr>
            <w:r>
              <w:t>6.2</w:t>
            </w:r>
          </w:p>
        </w:tc>
        <w:tc>
          <w:tcPr>
            <w:tcW w:w="8594" w:type="dxa"/>
          </w:tcPr>
          <w:p w14:paraId="5ED9DA42" w14:textId="77777777" w:rsidR="00A730A7" w:rsidRDefault="00A730A7" w:rsidP="00730B85">
            <w:pPr>
              <w:jc w:val="both"/>
            </w:pPr>
          </w:p>
        </w:tc>
        <w:tc>
          <w:tcPr>
            <w:tcW w:w="505" w:type="dxa"/>
          </w:tcPr>
          <w:p w14:paraId="6697011F" w14:textId="77777777" w:rsidR="00A730A7" w:rsidRDefault="00A730A7" w:rsidP="00730B85">
            <w:pPr>
              <w:jc w:val="both"/>
            </w:pPr>
          </w:p>
        </w:tc>
        <w:tc>
          <w:tcPr>
            <w:tcW w:w="505" w:type="dxa"/>
          </w:tcPr>
          <w:p w14:paraId="4A12F8B9" w14:textId="77777777" w:rsidR="00A730A7" w:rsidRDefault="00A730A7" w:rsidP="00730B85">
            <w:pPr>
              <w:jc w:val="both"/>
            </w:pPr>
          </w:p>
        </w:tc>
        <w:tc>
          <w:tcPr>
            <w:tcW w:w="505" w:type="dxa"/>
          </w:tcPr>
          <w:p w14:paraId="54DCB1B7" w14:textId="77777777" w:rsidR="00A730A7" w:rsidRDefault="00A730A7" w:rsidP="00730B85">
            <w:pPr>
              <w:jc w:val="both"/>
            </w:pPr>
          </w:p>
        </w:tc>
        <w:tc>
          <w:tcPr>
            <w:tcW w:w="505" w:type="dxa"/>
          </w:tcPr>
          <w:p w14:paraId="319A9186" w14:textId="77777777" w:rsidR="00A730A7" w:rsidRDefault="00A730A7" w:rsidP="00730B85">
            <w:pPr>
              <w:jc w:val="both"/>
            </w:pPr>
          </w:p>
        </w:tc>
        <w:tc>
          <w:tcPr>
            <w:tcW w:w="505" w:type="dxa"/>
          </w:tcPr>
          <w:p w14:paraId="11CD8591" w14:textId="77777777" w:rsidR="00A730A7" w:rsidRDefault="00A730A7" w:rsidP="00730B85">
            <w:pPr>
              <w:jc w:val="both"/>
            </w:pPr>
          </w:p>
        </w:tc>
        <w:tc>
          <w:tcPr>
            <w:tcW w:w="505" w:type="dxa"/>
          </w:tcPr>
          <w:p w14:paraId="1489D4E2" w14:textId="77777777" w:rsidR="00A730A7" w:rsidRDefault="00A730A7" w:rsidP="00730B85">
            <w:pPr>
              <w:jc w:val="both"/>
            </w:pPr>
          </w:p>
        </w:tc>
        <w:tc>
          <w:tcPr>
            <w:tcW w:w="505" w:type="dxa"/>
          </w:tcPr>
          <w:p w14:paraId="06B8A757" w14:textId="77777777" w:rsidR="00A730A7" w:rsidRDefault="00A730A7" w:rsidP="00730B85">
            <w:pPr>
              <w:jc w:val="both"/>
            </w:pPr>
          </w:p>
        </w:tc>
        <w:tc>
          <w:tcPr>
            <w:tcW w:w="505" w:type="dxa"/>
          </w:tcPr>
          <w:p w14:paraId="74F861C9" w14:textId="77777777" w:rsidR="00A730A7" w:rsidRDefault="00A730A7" w:rsidP="00730B85">
            <w:pPr>
              <w:jc w:val="both"/>
            </w:pPr>
          </w:p>
        </w:tc>
      </w:tr>
      <w:tr w:rsidR="00A730A7" w14:paraId="6D0152D5" w14:textId="77777777" w:rsidTr="00A730A7">
        <w:tc>
          <w:tcPr>
            <w:tcW w:w="615" w:type="dxa"/>
          </w:tcPr>
          <w:p w14:paraId="0DD52D46" w14:textId="77777777" w:rsidR="00A730A7" w:rsidRDefault="00A730A7" w:rsidP="00730B85">
            <w:pPr>
              <w:jc w:val="both"/>
            </w:pPr>
            <w:r>
              <w:t>Etc.</w:t>
            </w:r>
          </w:p>
        </w:tc>
        <w:tc>
          <w:tcPr>
            <w:tcW w:w="8594" w:type="dxa"/>
          </w:tcPr>
          <w:p w14:paraId="46369D50" w14:textId="77777777" w:rsidR="00A730A7" w:rsidRDefault="00A730A7" w:rsidP="00730B85">
            <w:pPr>
              <w:jc w:val="both"/>
            </w:pPr>
            <w:r>
              <w:t>[Ajoutez des lignes selon besoin]</w:t>
            </w:r>
          </w:p>
        </w:tc>
        <w:tc>
          <w:tcPr>
            <w:tcW w:w="505" w:type="dxa"/>
          </w:tcPr>
          <w:p w14:paraId="383DD975" w14:textId="77777777" w:rsidR="00A730A7" w:rsidRDefault="00A730A7" w:rsidP="00730B85">
            <w:pPr>
              <w:jc w:val="both"/>
            </w:pPr>
          </w:p>
        </w:tc>
        <w:tc>
          <w:tcPr>
            <w:tcW w:w="505" w:type="dxa"/>
          </w:tcPr>
          <w:p w14:paraId="37CC3DB6" w14:textId="77777777" w:rsidR="00A730A7" w:rsidRDefault="00A730A7" w:rsidP="00730B85">
            <w:pPr>
              <w:jc w:val="both"/>
            </w:pPr>
          </w:p>
        </w:tc>
        <w:tc>
          <w:tcPr>
            <w:tcW w:w="505" w:type="dxa"/>
          </w:tcPr>
          <w:p w14:paraId="316851A6" w14:textId="77777777" w:rsidR="00A730A7" w:rsidRDefault="00A730A7" w:rsidP="00730B85">
            <w:pPr>
              <w:jc w:val="both"/>
            </w:pPr>
          </w:p>
        </w:tc>
        <w:tc>
          <w:tcPr>
            <w:tcW w:w="505" w:type="dxa"/>
          </w:tcPr>
          <w:p w14:paraId="0A1121AD" w14:textId="77777777" w:rsidR="00A730A7" w:rsidRDefault="00A730A7" w:rsidP="00730B85">
            <w:pPr>
              <w:jc w:val="both"/>
            </w:pPr>
          </w:p>
        </w:tc>
        <w:tc>
          <w:tcPr>
            <w:tcW w:w="505" w:type="dxa"/>
          </w:tcPr>
          <w:p w14:paraId="4E45B18E" w14:textId="77777777" w:rsidR="00A730A7" w:rsidRDefault="00A730A7" w:rsidP="00730B85">
            <w:pPr>
              <w:jc w:val="both"/>
            </w:pPr>
          </w:p>
        </w:tc>
        <w:tc>
          <w:tcPr>
            <w:tcW w:w="505" w:type="dxa"/>
          </w:tcPr>
          <w:p w14:paraId="62B967E8" w14:textId="77777777" w:rsidR="00A730A7" w:rsidRDefault="00A730A7" w:rsidP="00730B85">
            <w:pPr>
              <w:jc w:val="both"/>
            </w:pPr>
          </w:p>
        </w:tc>
        <w:tc>
          <w:tcPr>
            <w:tcW w:w="505" w:type="dxa"/>
          </w:tcPr>
          <w:p w14:paraId="7DD40884" w14:textId="77777777" w:rsidR="00A730A7" w:rsidRDefault="00A730A7" w:rsidP="00730B85">
            <w:pPr>
              <w:jc w:val="both"/>
            </w:pPr>
          </w:p>
        </w:tc>
        <w:tc>
          <w:tcPr>
            <w:tcW w:w="505" w:type="dxa"/>
          </w:tcPr>
          <w:p w14:paraId="4A57BCF8" w14:textId="77777777" w:rsidR="00A730A7" w:rsidRDefault="00A730A7" w:rsidP="00730B85">
            <w:pPr>
              <w:jc w:val="both"/>
            </w:pPr>
          </w:p>
        </w:tc>
      </w:tr>
    </w:tbl>
    <w:p w14:paraId="66D3B3DB" w14:textId="77777777" w:rsidR="009108DB" w:rsidRDefault="009108DB" w:rsidP="009108DB">
      <w:pPr>
        <w:jc w:val="both"/>
      </w:pPr>
    </w:p>
    <w:p w14:paraId="7DE133B1" w14:textId="77777777" w:rsidR="009108DB" w:rsidRDefault="009108DB" w:rsidP="009108DB">
      <w:pPr>
        <w:pStyle w:val="Heading3"/>
        <w:numPr>
          <w:ilvl w:val="0"/>
          <w:numId w:val="14"/>
        </w:numPr>
        <w:tabs>
          <w:tab w:val="num" w:pos="360"/>
        </w:tabs>
        <w:ind w:left="0" w:firstLine="0"/>
        <w:jc w:val="both"/>
        <w:sectPr w:rsidR="009108DB" w:rsidSect="009108DB">
          <w:headerReference w:type="default" r:id="rId10"/>
          <w:pgSz w:w="16838" w:h="11906" w:orient="landscape"/>
          <w:pgMar w:top="1418" w:right="1418" w:bottom="1418" w:left="1418" w:header="709" w:footer="709" w:gutter="0"/>
          <w:cols w:space="708"/>
          <w:docGrid w:linePitch="360"/>
        </w:sectPr>
      </w:pPr>
      <w:bookmarkStart w:id="30" w:name="_Toc230106716"/>
    </w:p>
    <w:p w14:paraId="62A7C9C6" w14:textId="77777777" w:rsidR="009108DB" w:rsidRPr="008667C4" w:rsidRDefault="009108DB" w:rsidP="009108DB">
      <w:pPr>
        <w:pStyle w:val="Heading3"/>
        <w:numPr>
          <w:ilvl w:val="0"/>
          <w:numId w:val="14"/>
        </w:numPr>
        <w:tabs>
          <w:tab w:val="num" w:pos="360"/>
        </w:tabs>
        <w:ind w:left="0" w:firstLine="0"/>
        <w:jc w:val="both"/>
      </w:pPr>
      <w:bookmarkStart w:id="31" w:name="_Toc242290196"/>
      <w:r w:rsidRPr="008667C4">
        <w:lastRenderedPageBreak/>
        <w:t>Présentation des acteurs et de leur rôles et responsabilités</w:t>
      </w:r>
      <w:bookmarkEnd w:id="30"/>
      <w:bookmarkEnd w:id="31"/>
    </w:p>
    <w:p w14:paraId="59F49C60" w14:textId="77777777" w:rsidR="009108DB" w:rsidRPr="001E184D" w:rsidRDefault="009108DB" w:rsidP="009108DB">
      <w:pPr>
        <w:pStyle w:val="ListParagraph"/>
        <w:numPr>
          <w:ilvl w:val="1"/>
          <w:numId w:val="14"/>
        </w:numPr>
        <w:snapToGrid w:val="0"/>
        <w:ind w:left="426"/>
        <w:jc w:val="both"/>
        <w:rPr>
          <w:b/>
          <w:bCs/>
        </w:rPr>
      </w:pPr>
      <w:r w:rsidRPr="001E184D">
        <w:rPr>
          <w:b/>
          <w:bCs/>
        </w:rPr>
        <w:t>Présentation de l’équipe</w:t>
      </w:r>
      <w:r w:rsidRPr="001E184D">
        <w:rPr>
          <w:b/>
          <w:bCs/>
          <w:vertAlign w:val="superscript"/>
        </w:rPr>
        <w:footnoteReference w:id="2"/>
      </w:r>
    </w:p>
    <w:tbl>
      <w:tblPr>
        <w:tblStyle w:val="TableGrid"/>
        <w:tblW w:w="0" w:type="auto"/>
        <w:tblLook w:val="04A0" w:firstRow="1" w:lastRow="0" w:firstColumn="1" w:lastColumn="0" w:noHBand="0" w:noVBand="1"/>
      </w:tblPr>
      <w:tblGrid>
        <w:gridCol w:w="1634"/>
        <w:gridCol w:w="1743"/>
        <w:gridCol w:w="1458"/>
        <w:gridCol w:w="1186"/>
        <w:gridCol w:w="1949"/>
        <w:gridCol w:w="1092"/>
      </w:tblGrid>
      <w:tr w:rsidR="009108DB" w:rsidRPr="00097678" w14:paraId="08B61780" w14:textId="77777777" w:rsidTr="00730B85">
        <w:tc>
          <w:tcPr>
            <w:tcW w:w="2332" w:type="dxa"/>
            <w:shd w:val="clear" w:color="auto" w:fill="D9D9D9" w:themeFill="background1" w:themeFillShade="D9"/>
          </w:tcPr>
          <w:p w14:paraId="181FFAD9" w14:textId="77777777" w:rsidR="009108DB" w:rsidRPr="00097678" w:rsidRDefault="009108DB" w:rsidP="00730B85">
            <w:pPr>
              <w:jc w:val="both"/>
            </w:pPr>
            <w:r w:rsidRPr="00097678">
              <w:t>Nom, organisation et poste actuel</w:t>
            </w:r>
          </w:p>
        </w:tc>
        <w:tc>
          <w:tcPr>
            <w:tcW w:w="2332" w:type="dxa"/>
            <w:shd w:val="clear" w:color="auto" w:fill="D9D9D9" w:themeFill="background1" w:themeFillShade="D9"/>
          </w:tcPr>
          <w:p w14:paraId="1DE726DC" w14:textId="77777777" w:rsidR="009108DB" w:rsidRPr="00097678" w:rsidRDefault="009108DB" w:rsidP="00730B85">
            <w:pPr>
              <w:jc w:val="both"/>
            </w:pPr>
            <w:r w:rsidRPr="00097678">
              <w:t>Profil professionnel (50 mots max.)</w:t>
            </w:r>
          </w:p>
        </w:tc>
        <w:tc>
          <w:tcPr>
            <w:tcW w:w="2332" w:type="dxa"/>
            <w:shd w:val="clear" w:color="auto" w:fill="D9D9D9" w:themeFill="background1" w:themeFillShade="D9"/>
          </w:tcPr>
          <w:p w14:paraId="47CA7919" w14:textId="77777777" w:rsidR="009108DB" w:rsidRPr="00097678" w:rsidRDefault="009108DB" w:rsidP="00730B85">
            <w:pPr>
              <w:jc w:val="both"/>
            </w:pPr>
            <w:r w:rsidRPr="00097678">
              <w:t>Expertise pertinente au contrat</w:t>
            </w:r>
          </w:p>
        </w:tc>
        <w:tc>
          <w:tcPr>
            <w:tcW w:w="2332" w:type="dxa"/>
            <w:shd w:val="clear" w:color="auto" w:fill="D9D9D9" w:themeFill="background1" w:themeFillShade="D9"/>
          </w:tcPr>
          <w:p w14:paraId="3D94903F" w14:textId="77777777" w:rsidR="009108DB" w:rsidRPr="00097678" w:rsidRDefault="009108DB" w:rsidP="00730B85">
            <w:pPr>
              <w:jc w:val="both"/>
            </w:pPr>
            <w:r w:rsidRPr="00097678">
              <w:t>Rôle dans ce contrat</w:t>
            </w:r>
          </w:p>
        </w:tc>
        <w:tc>
          <w:tcPr>
            <w:tcW w:w="2332" w:type="dxa"/>
            <w:shd w:val="clear" w:color="auto" w:fill="D9D9D9" w:themeFill="background1" w:themeFillShade="D9"/>
          </w:tcPr>
          <w:p w14:paraId="076E8467" w14:textId="77777777" w:rsidR="009108DB" w:rsidRPr="00097678" w:rsidRDefault="009108DB" w:rsidP="00730B85">
            <w:pPr>
              <w:jc w:val="both"/>
            </w:pPr>
            <w:r w:rsidRPr="00097678">
              <w:t>Responsabilités</w:t>
            </w:r>
            <w:r>
              <w:t xml:space="preserve"> assumées</w:t>
            </w:r>
          </w:p>
        </w:tc>
        <w:tc>
          <w:tcPr>
            <w:tcW w:w="2332" w:type="dxa"/>
            <w:shd w:val="clear" w:color="auto" w:fill="D9D9D9" w:themeFill="background1" w:themeFillShade="D9"/>
          </w:tcPr>
          <w:p w14:paraId="35DA09C8" w14:textId="77777777" w:rsidR="009108DB" w:rsidRPr="00097678" w:rsidRDefault="009108DB" w:rsidP="00730B85">
            <w:pPr>
              <w:jc w:val="both"/>
            </w:pPr>
            <w:r w:rsidRPr="00097678">
              <w:t>Nb de jours de travail</w:t>
            </w:r>
          </w:p>
        </w:tc>
      </w:tr>
      <w:tr w:rsidR="009108DB" w14:paraId="58A04BD3" w14:textId="77777777" w:rsidTr="00730B85">
        <w:tc>
          <w:tcPr>
            <w:tcW w:w="2332" w:type="dxa"/>
          </w:tcPr>
          <w:p w14:paraId="4CB034CF" w14:textId="77777777" w:rsidR="009108DB" w:rsidRDefault="009108DB" w:rsidP="00730B85">
            <w:pPr>
              <w:jc w:val="both"/>
            </w:pPr>
          </w:p>
        </w:tc>
        <w:tc>
          <w:tcPr>
            <w:tcW w:w="2332" w:type="dxa"/>
          </w:tcPr>
          <w:p w14:paraId="1EE6C297" w14:textId="77777777" w:rsidR="009108DB" w:rsidRDefault="009108DB" w:rsidP="00730B85">
            <w:pPr>
              <w:jc w:val="both"/>
            </w:pPr>
          </w:p>
        </w:tc>
        <w:tc>
          <w:tcPr>
            <w:tcW w:w="2332" w:type="dxa"/>
          </w:tcPr>
          <w:p w14:paraId="15C3E915" w14:textId="77777777" w:rsidR="009108DB" w:rsidRDefault="009108DB" w:rsidP="00730B85">
            <w:pPr>
              <w:jc w:val="both"/>
            </w:pPr>
          </w:p>
        </w:tc>
        <w:tc>
          <w:tcPr>
            <w:tcW w:w="2332" w:type="dxa"/>
          </w:tcPr>
          <w:p w14:paraId="17D19662" w14:textId="77777777" w:rsidR="009108DB" w:rsidRDefault="009108DB" w:rsidP="00730B85">
            <w:pPr>
              <w:jc w:val="both"/>
            </w:pPr>
          </w:p>
        </w:tc>
        <w:tc>
          <w:tcPr>
            <w:tcW w:w="2332" w:type="dxa"/>
          </w:tcPr>
          <w:p w14:paraId="5E82F994" w14:textId="77777777" w:rsidR="009108DB" w:rsidRDefault="009108DB" w:rsidP="00730B85">
            <w:pPr>
              <w:jc w:val="both"/>
            </w:pPr>
          </w:p>
        </w:tc>
        <w:tc>
          <w:tcPr>
            <w:tcW w:w="2332" w:type="dxa"/>
          </w:tcPr>
          <w:p w14:paraId="61AD83A5" w14:textId="77777777" w:rsidR="009108DB" w:rsidRDefault="009108DB" w:rsidP="00730B85">
            <w:pPr>
              <w:jc w:val="both"/>
            </w:pPr>
          </w:p>
        </w:tc>
      </w:tr>
      <w:tr w:rsidR="009108DB" w14:paraId="49949B1A" w14:textId="77777777" w:rsidTr="00730B85">
        <w:tc>
          <w:tcPr>
            <w:tcW w:w="2332" w:type="dxa"/>
          </w:tcPr>
          <w:p w14:paraId="1889B34C" w14:textId="77777777" w:rsidR="009108DB" w:rsidRDefault="009108DB" w:rsidP="00730B85">
            <w:pPr>
              <w:jc w:val="both"/>
            </w:pPr>
          </w:p>
        </w:tc>
        <w:tc>
          <w:tcPr>
            <w:tcW w:w="2332" w:type="dxa"/>
          </w:tcPr>
          <w:p w14:paraId="75B035AF" w14:textId="77777777" w:rsidR="009108DB" w:rsidRDefault="009108DB" w:rsidP="00730B85">
            <w:pPr>
              <w:jc w:val="both"/>
            </w:pPr>
          </w:p>
        </w:tc>
        <w:tc>
          <w:tcPr>
            <w:tcW w:w="2332" w:type="dxa"/>
          </w:tcPr>
          <w:p w14:paraId="04087AEE" w14:textId="77777777" w:rsidR="009108DB" w:rsidRDefault="009108DB" w:rsidP="00730B85">
            <w:pPr>
              <w:jc w:val="both"/>
            </w:pPr>
          </w:p>
        </w:tc>
        <w:tc>
          <w:tcPr>
            <w:tcW w:w="2332" w:type="dxa"/>
          </w:tcPr>
          <w:p w14:paraId="5460B5C8" w14:textId="77777777" w:rsidR="009108DB" w:rsidRDefault="009108DB" w:rsidP="00730B85">
            <w:pPr>
              <w:jc w:val="both"/>
            </w:pPr>
          </w:p>
        </w:tc>
        <w:tc>
          <w:tcPr>
            <w:tcW w:w="2332" w:type="dxa"/>
          </w:tcPr>
          <w:p w14:paraId="1D2A91C6" w14:textId="77777777" w:rsidR="009108DB" w:rsidRDefault="009108DB" w:rsidP="00730B85">
            <w:pPr>
              <w:jc w:val="both"/>
            </w:pPr>
          </w:p>
        </w:tc>
        <w:tc>
          <w:tcPr>
            <w:tcW w:w="2332" w:type="dxa"/>
          </w:tcPr>
          <w:p w14:paraId="052723C9" w14:textId="77777777" w:rsidR="009108DB" w:rsidRDefault="009108DB" w:rsidP="00730B85">
            <w:pPr>
              <w:jc w:val="both"/>
            </w:pPr>
          </w:p>
        </w:tc>
      </w:tr>
      <w:tr w:rsidR="009108DB" w14:paraId="377162C1" w14:textId="77777777" w:rsidTr="00730B85">
        <w:tc>
          <w:tcPr>
            <w:tcW w:w="2332" w:type="dxa"/>
          </w:tcPr>
          <w:p w14:paraId="650F206A" w14:textId="77777777" w:rsidR="009108DB" w:rsidRDefault="009108DB" w:rsidP="00730B85">
            <w:pPr>
              <w:jc w:val="both"/>
            </w:pPr>
          </w:p>
        </w:tc>
        <w:tc>
          <w:tcPr>
            <w:tcW w:w="2332" w:type="dxa"/>
          </w:tcPr>
          <w:p w14:paraId="105B78E6" w14:textId="77777777" w:rsidR="009108DB" w:rsidRDefault="009108DB" w:rsidP="00730B85">
            <w:pPr>
              <w:jc w:val="both"/>
            </w:pPr>
          </w:p>
        </w:tc>
        <w:tc>
          <w:tcPr>
            <w:tcW w:w="2332" w:type="dxa"/>
          </w:tcPr>
          <w:p w14:paraId="2039C2BC" w14:textId="77777777" w:rsidR="009108DB" w:rsidRDefault="009108DB" w:rsidP="00730B85">
            <w:pPr>
              <w:jc w:val="both"/>
            </w:pPr>
          </w:p>
        </w:tc>
        <w:tc>
          <w:tcPr>
            <w:tcW w:w="2332" w:type="dxa"/>
          </w:tcPr>
          <w:p w14:paraId="62F05C18" w14:textId="77777777" w:rsidR="009108DB" w:rsidRDefault="009108DB" w:rsidP="00730B85">
            <w:pPr>
              <w:jc w:val="both"/>
            </w:pPr>
          </w:p>
        </w:tc>
        <w:tc>
          <w:tcPr>
            <w:tcW w:w="2332" w:type="dxa"/>
          </w:tcPr>
          <w:p w14:paraId="3A09EE98" w14:textId="77777777" w:rsidR="009108DB" w:rsidRDefault="009108DB" w:rsidP="00730B85">
            <w:pPr>
              <w:jc w:val="both"/>
            </w:pPr>
          </w:p>
        </w:tc>
        <w:tc>
          <w:tcPr>
            <w:tcW w:w="2332" w:type="dxa"/>
          </w:tcPr>
          <w:p w14:paraId="2A1309F2" w14:textId="77777777" w:rsidR="009108DB" w:rsidRDefault="009108DB" w:rsidP="00730B85">
            <w:pPr>
              <w:jc w:val="both"/>
            </w:pPr>
          </w:p>
        </w:tc>
      </w:tr>
      <w:tr w:rsidR="009108DB" w14:paraId="1B7D4022" w14:textId="77777777" w:rsidTr="00730B85">
        <w:tc>
          <w:tcPr>
            <w:tcW w:w="2332" w:type="dxa"/>
          </w:tcPr>
          <w:p w14:paraId="13E657CA" w14:textId="77777777" w:rsidR="009108DB" w:rsidRDefault="009108DB" w:rsidP="00730B85">
            <w:pPr>
              <w:jc w:val="both"/>
            </w:pPr>
          </w:p>
        </w:tc>
        <w:tc>
          <w:tcPr>
            <w:tcW w:w="2332" w:type="dxa"/>
          </w:tcPr>
          <w:p w14:paraId="06C2936A" w14:textId="77777777" w:rsidR="009108DB" w:rsidRDefault="009108DB" w:rsidP="00730B85">
            <w:pPr>
              <w:jc w:val="both"/>
            </w:pPr>
          </w:p>
        </w:tc>
        <w:tc>
          <w:tcPr>
            <w:tcW w:w="2332" w:type="dxa"/>
          </w:tcPr>
          <w:p w14:paraId="719DF15E" w14:textId="77777777" w:rsidR="009108DB" w:rsidRDefault="009108DB" w:rsidP="00730B85">
            <w:pPr>
              <w:jc w:val="both"/>
            </w:pPr>
          </w:p>
        </w:tc>
        <w:tc>
          <w:tcPr>
            <w:tcW w:w="2332" w:type="dxa"/>
          </w:tcPr>
          <w:p w14:paraId="53419543" w14:textId="77777777" w:rsidR="009108DB" w:rsidRDefault="009108DB" w:rsidP="00730B85">
            <w:pPr>
              <w:jc w:val="both"/>
            </w:pPr>
          </w:p>
        </w:tc>
        <w:tc>
          <w:tcPr>
            <w:tcW w:w="2332" w:type="dxa"/>
          </w:tcPr>
          <w:p w14:paraId="16081DC2" w14:textId="77777777" w:rsidR="009108DB" w:rsidRDefault="009108DB" w:rsidP="00730B85">
            <w:pPr>
              <w:jc w:val="both"/>
            </w:pPr>
          </w:p>
        </w:tc>
        <w:tc>
          <w:tcPr>
            <w:tcW w:w="2332" w:type="dxa"/>
          </w:tcPr>
          <w:p w14:paraId="506A5CF7" w14:textId="77777777" w:rsidR="009108DB" w:rsidRDefault="009108DB" w:rsidP="00730B85">
            <w:pPr>
              <w:jc w:val="both"/>
            </w:pPr>
          </w:p>
        </w:tc>
      </w:tr>
    </w:tbl>
    <w:p w14:paraId="2F120802" w14:textId="77777777" w:rsidR="009108DB" w:rsidRDefault="009108DB" w:rsidP="009108DB">
      <w:pPr>
        <w:jc w:val="both"/>
      </w:pPr>
    </w:p>
    <w:p w14:paraId="6F649866" w14:textId="77777777" w:rsidR="009108DB" w:rsidRDefault="009108DB" w:rsidP="009108DB">
      <w:pPr>
        <w:pStyle w:val="ListParagraph"/>
        <w:numPr>
          <w:ilvl w:val="1"/>
          <w:numId w:val="14"/>
        </w:numPr>
        <w:snapToGrid w:val="0"/>
        <w:ind w:left="426"/>
        <w:jc w:val="both"/>
        <w:rPr>
          <w:b/>
          <w:bCs/>
        </w:rPr>
        <w:sectPr w:rsidR="009108DB">
          <w:pgSz w:w="11906" w:h="16838"/>
          <w:pgMar w:top="1417" w:right="1417" w:bottom="1417" w:left="1417" w:header="708" w:footer="708" w:gutter="0"/>
          <w:cols w:space="708"/>
          <w:docGrid w:linePitch="360"/>
        </w:sectPr>
      </w:pPr>
    </w:p>
    <w:p w14:paraId="61C9FC48" w14:textId="77777777" w:rsidR="009108DB" w:rsidRPr="001E184D" w:rsidRDefault="009108DB" w:rsidP="009108DB">
      <w:pPr>
        <w:pStyle w:val="ListParagraph"/>
        <w:numPr>
          <w:ilvl w:val="1"/>
          <w:numId w:val="14"/>
        </w:numPr>
        <w:snapToGrid w:val="0"/>
        <w:ind w:left="426"/>
        <w:jc w:val="both"/>
        <w:rPr>
          <w:b/>
          <w:bCs/>
        </w:rPr>
      </w:pPr>
      <w:r w:rsidRPr="001E184D">
        <w:rPr>
          <w:b/>
          <w:bCs/>
        </w:rPr>
        <w:lastRenderedPageBreak/>
        <w:t>Rôles des différents acteurs impliqués</w:t>
      </w:r>
    </w:p>
    <w:p w14:paraId="1CE041E8" w14:textId="6B4B579A" w:rsidR="009108DB" w:rsidRDefault="009108DB" w:rsidP="009108DB">
      <w:pPr>
        <w:jc w:val="both"/>
      </w:pPr>
      <w:r>
        <w:t>[Veuillez dresser une liste des différents acteurs (partenaires, etc.) à impliquer dans votre offre pour la bonne mise en œuvre du pilote, et indiquer leur rôle dans ce dernier selon la nomenclature indiquée ci-dessous – càd. G, S, C ou A]</w:t>
      </w:r>
    </w:p>
    <w:p w14:paraId="624D1C66" w14:textId="77777777" w:rsidR="009108DB" w:rsidRPr="00F66410" w:rsidRDefault="009108DB" w:rsidP="009108DB">
      <w:pPr>
        <w:jc w:val="both"/>
      </w:pPr>
      <w:r w:rsidRPr="00F66410">
        <w:t>Légende : G </w:t>
      </w:r>
      <w:r>
        <w:t>=</w:t>
      </w:r>
      <w:r w:rsidRPr="00F66410">
        <w:t xml:space="preserve"> gestion du pilote ; S </w:t>
      </w:r>
      <w:r>
        <w:t xml:space="preserve">= </w:t>
      </w:r>
      <w:r w:rsidRPr="00F66410">
        <w:t>soutient et conseil ; C </w:t>
      </w:r>
      <w:r>
        <w:t>=</w:t>
      </w:r>
      <w:r w:rsidRPr="00F66410">
        <w:t xml:space="preserve"> contributeur/collaborateur ; A </w:t>
      </w:r>
      <w:r>
        <w:t>=</w:t>
      </w:r>
      <w:r w:rsidRPr="00F66410">
        <w:t xml:space="preserve"> avis consultatif</w:t>
      </w:r>
      <w:r>
        <w:t>.</w:t>
      </w:r>
    </w:p>
    <w:tbl>
      <w:tblPr>
        <w:tblStyle w:val="TableGrid"/>
        <w:tblW w:w="14029" w:type="dxa"/>
        <w:tblLook w:val="04A0" w:firstRow="1" w:lastRow="0" w:firstColumn="1" w:lastColumn="0" w:noHBand="0" w:noVBand="1"/>
      </w:tblPr>
      <w:tblGrid>
        <w:gridCol w:w="4390"/>
        <w:gridCol w:w="454"/>
        <w:gridCol w:w="454"/>
        <w:gridCol w:w="454"/>
        <w:gridCol w:w="454"/>
        <w:gridCol w:w="454"/>
        <w:gridCol w:w="454"/>
        <w:gridCol w:w="6915"/>
      </w:tblGrid>
      <w:tr w:rsidR="00B429F5" w14:paraId="54AC7587" w14:textId="77777777" w:rsidTr="00AD5437">
        <w:tc>
          <w:tcPr>
            <w:tcW w:w="4390" w:type="dxa"/>
            <w:vMerge w:val="restart"/>
            <w:shd w:val="clear" w:color="auto" w:fill="D9D9D9" w:themeFill="background1" w:themeFillShade="D9"/>
            <w:vAlign w:val="center"/>
          </w:tcPr>
          <w:p w14:paraId="317F9701" w14:textId="71F18F39" w:rsidR="00B429F5" w:rsidRDefault="00B429F5" w:rsidP="00730B85">
            <w:pPr>
              <w:jc w:val="center"/>
              <w:rPr>
                <w:lang w:val="en-US"/>
              </w:rPr>
            </w:pPr>
            <w:r>
              <w:t>Acteurs</w:t>
            </w:r>
          </w:p>
        </w:tc>
        <w:tc>
          <w:tcPr>
            <w:tcW w:w="2724" w:type="dxa"/>
            <w:gridSpan w:val="6"/>
            <w:shd w:val="clear" w:color="auto" w:fill="D9D9D9" w:themeFill="background1" w:themeFillShade="D9"/>
            <w:vAlign w:val="center"/>
          </w:tcPr>
          <w:p w14:paraId="4B14CB67" w14:textId="6FB70367" w:rsidR="00B429F5" w:rsidRDefault="00B429F5" w:rsidP="00730B85">
            <w:pPr>
              <w:jc w:val="center"/>
              <w:rPr>
                <w:lang w:val="en-US"/>
              </w:rPr>
            </w:pPr>
            <w:proofErr w:type="spellStart"/>
            <w:r>
              <w:rPr>
                <w:lang w:val="en-US"/>
              </w:rPr>
              <w:t>Activités</w:t>
            </w:r>
            <w:proofErr w:type="spellEnd"/>
          </w:p>
        </w:tc>
        <w:tc>
          <w:tcPr>
            <w:tcW w:w="6915" w:type="dxa"/>
            <w:vMerge w:val="restart"/>
            <w:shd w:val="clear" w:color="auto" w:fill="D9D9D9" w:themeFill="background1" w:themeFillShade="D9"/>
            <w:vAlign w:val="center"/>
          </w:tcPr>
          <w:p w14:paraId="10DBA097" w14:textId="4F9B014A" w:rsidR="00B429F5" w:rsidRDefault="00B429F5" w:rsidP="00730B85">
            <w:pPr>
              <w:jc w:val="center"/>
              <w:rPr>
                <w:lang w:val="en-US"/>
              </w:rPr>
            </w:pPr>
            <w:r>
              <w:t>Stratégie et statut d’engagement</w:t>
            </w:r>
          </w:p>
        </w:tc>
      </w:tr>
      <w:tr w:rsidR="00B429F5" w14:paraId="622A9F33" w14:textId="77777777" w:rsidTr="00B429F5">
        <w:tc>
          <w:tcPr>
            <w:tcW w:w="4390" w:type="dxa"/>
            <w:vMerge/>
            <w:shd w:val="clear" w:color="auto" w:fill="D9D9D9" w:themeFill="background1" w:themeFillShade="D9"/>
          </w:tcPr>
          <w:p w14:paraId="7725B07A" w14:textId="77777777" w:rsidR="00B429F5" w:rsidRDefault="00B429F5" w:rsidP="00730B85">
            <w:pPr>
              <w:rPr>
                <w:lang w:val="en-US"/>
              </w:rPr>
            </w:pPr>
          </w:p>
        </w:tc>
        <w:tc>
          <w:tcPr>
            <w:tcW w:w="454" w:type="dxa"/>
            <w:shd w:val="clear" w:color="auto" w:fill="D9D9D9" w:themeFill="background1" w:themeFillShade="D9"/>
            <w:vAlign w:val="center"/>
          </w:tcPr>
          <w:p w14:paraId="7BF042DC" w14:textId="77777777" w:rsidR="00B429F5" w:rsidRDefault="00B429F5" w:rsidP="00730B85">
            <w:pPr>
              <w:jc w:val="center"/>
              <w:rPr>
                <w:lang w:val="en-US"/>
              </w:rPr>
            </w:pPr>
            <w:r>
              <w:rPr>
                <w:lang w:val="en-US"/>
              </w:rPr>
              <w:t>1</w:t>
            </w:r>
          </w:p>
        </w:tc>
        <w:tc>
          <w:tcPr>
            <w:tcW w:w="454" w:type="dxa"/>
            <w:shd w:val="clear" w:color="auto" w:fill="D9D9D9" w:themeFill="background1" w:themeFillShade="D9"/>
            <w:vAlign w:val="center"/>
          </w:tcPr>
          <w:p w14:paraId="4B41EC94" w14:textId="77777777" w:rsidR="00B429F5" w:rsidRDefault="00B429F5" w:rsidP="00730B85">
            <w:pPr>
              <w:jc w:val="center"/>
              <w:rPr>
                <w:lang w:val="en-US"/>
              </w:rPr>
            </w:pPr>
            <w:r>
              <w:rPr>
                <w:lang w:val="en-US"/>
              </w:rPr>
              <w:t>2</w:t>
            </w:r>
          </w:p>
        </w:tc>
        <w:tc>
          <w:tcPr>
            <w:tcW w:w="454" w:type="dxa"/>
            <w:shd w:val="clear" w:color="auto" w:fill="D9D9D9" w:themeFill="background1" w:themeFillShade="D9"/>
            <w:vAlign w:val="center"/>
          </w:tcPr>
          <w:p w14:paraId="3B1DD0F1" w14:textId="77777777" w:rsidR="00B429F5" w:rsidRDefault="00B429F5" w:rsidP="00730B85">
            <w:pPr>
              <w:jc w:val="center"/>
              <w:rPr>
                <w:lang w:val="en-US"/>
              </w:rPr>
            </w:pPr>
            <w:r>
              <w:rPr>
                <w:lang w:val="en-US"/>
              </w:rPr>
              <w:t>3</w:t>
            </w:r>
          </w:p>
        </w:tc>
        <w:tc>
          <w:tcPr>
            <w:tcW w:w="454" w:type="dxa"/>
            <w:shd w:val="clear" w:color="auto" w:fill="D9D9D9" w:themeFill="background1" w:themeFillShade="D9"/>
            <w:vAlign w:val="center"/>
          </w:tcPr>
          <w:p w14:paraId="01E58BF7" w14:textId="77777777" w:rsidR="00B429F5" w:rsidRDefault="00B429F5" w:rsidP="00730B85">
            <w:pPr>
              <w:jc w:val="center"/>
              <w:rPr>
                <w:lang w:val="en-US"/>
              </w:rPr>
            </w:pPr>
            <w:r>
              <w:rPr>
                <w:lang w:val="en-US"/>
              </w:rPr>
              <w:t>4</w:t>
            </w:r>
          </w:p>
        </w:tc>
        <w:tc>
          <w:tcPr>
            <w:tcW w:w="454" w:type="dxa"/>
            <w:shd w:val="clear" w:color="auto" w:fill="D9D9D9" w:themeFill="background1" w:themeFillShade="D9"/>
            <w:vAlign w:val="center"/>
          </w:tcPr>
          <w:p w14:paraId="5E37311C" w14:textId="77777777" w:rsidR="00B429F5" w:rsidRDefault="00B429F5" w:rsidP="00730B85">
            <w:pPr>
              <w:jc w:val="center"/>
              <w:rPr>
                <w:lang w:val="en-US"/>
              </w:rPr>
            </w:pPr>
            <w:r>
              <w:rPr>
                <w:lang w:val="en-US"/>
              </w:rPr>
              <w:t>5</w:t>
            </w:r>
          </w:p>
        </w:tc>
        <w:tc>
          <w:tcPr>
            <w:tcW w:w="454" w:type="dxa"/>
            <w:shd w:val="clear" w:color="auto" w:fill="D9D9D9" w:themeFill="background1" w:themeFillShade="D9"/>
            <w:vAlign w:val="center"/>
          </w:tcPr>
          <w:p w14:paraId="0663E9BA" w14:textId="77777777" w:rsidR="00B429F5" w:rsidRPr="002646B0" w:rsidRDefault="00B429F5" w:rsidP="00730B85">
            <w:pPr>
              <w:jc w:val="center"/>
              <w:rPr>
                <w:lang w:val="en-US"/>
              </w:rPr>
            </w:pPr>
            <w:r>
              <w:rPr>
                <w:lang w:val="en-US"/>
              </w:rPr>
              <w:t>6</w:t>
            </w:r>
          </w:p>
        </w:tc>
        <w:tc>
          <w:tcPr>
            <w:tcW w:w="6915" w:type="dxa"/>
            <w:vMerge/>
            <w:shd w:val="clear" w:color="auto" w:fill="D9D9D9" w:themeFill="background1" w:themeFillShade="D9"/>
          </w:tcPr>
          <w:p w14:paraId="28A878AF" w14:textId="77777777" w:rsidR="00B429F5" w:rsidRDefault="00B429F5" w:rsidP="00730B85">
            <w:pPr>
              <w:rPr>
                <w:lang w:val="en-US"/>
              </w:rPr>
            </w:pPr>
          </w:p>
        </w:tc>
      </w:tr>
      <w:tr w:rsidR="00B429F5" w14:paraId="43569920" w14:textId="77777777" w:rsidTr="00B429F5">
        <w:tc>
          <w:tcPr>
            <w:tcW w:w="4390" w:type="dxa"/>
          </w:tcPr>
          <w:p w14:paraId="182A4843" w14:textId="59EDF8E4" w:rsidR="00B429F5" w:rsidRDefault="00B429F5" w:rsidP="009108DB">
            <w:pPr>
              <w:rPr>
                <w:lang w:val="en-US"/>
              </w:rPr>
            </w:pPr>
            <w:r>
              <w:t>[Acteur 1]</w:t>
            </w:r>
          </w:p>
        </w:tc>
        <w:tc>
          <w:tcPr>
            <w:tcW w:w="454" w:type="dxa"/>
          </w:tcPr>
          <w:p w14:paraId="2922F8ED" w14:textId="77777777" w:rsidR="00B429F5" w:rsidRDefault="00B429F5" w:rsidP="009108DB">
            <w:pPr>
              <w:rPr>
                <w:lang w:val="en-US"/>
              </w:rPr>
            </w:pPr>
          </w:p>
        </w:tc>
        <w:tc>
          <w:tcPr>
            <w:tcW w:w="454" w:type="dxa"/>
          </w:tcPr>
          <w:p w14:paraId="3DB4539F" w14:textId="77777777" w:rsidR="00B429F5" w:rsidRDefault="00B429F5" w:rsidP="009108DB">
            <w:pPr>
              <w:rPr>
                <w:lang w:val="en-US"/>
              </w:rPr>
            </w:pPr>
          </w:p>
        </w:tc>
        <w:tc>
          <w:tcPr>
            <w:tcW w:w="454" w:type="dxa"/>
          </w:tcPr>
          <w:p w14:paraId="49F8C517" w14:textId="77777777" w:rsidR="00B429F5" w:rsidRDefault="00B429F5" w:rsidP="009108DB">
            <w:pPr>
              <w:rPr>
                <w:lang w:val="en-US"/>
              </w:rPr>
            </w:pPr>
          </w:p>
        </w:tc>
        <w:tc>
          <w:tcPr>
            <w:tcW w:w="454" w:type="dxa"/>
          </w:tcPr>
          <w:p w14:paraId="67ADE463" w14:textId="77777777" w:rsidR="00B429F5" w:rsidRDefault="00B429F5" w:rsidP="009108DB">
            <w:pPr>
              <w:rPr>
                <w:lang w:val="en-US"/>
              </w:rPr>
            </w:pPr>
          </w:p>
        </w:tc>
        <w:tc>
          <w:tcPr>
            <w:tcW w:w="454" w:type="dxa"/>
          </w:tcPr>
          <w:p w14:paraId="151F8C6C" w14:textId="77777777" w:rsidR="00B429F5" w:rsidRDefault="00B429F5" w:rsidP="009108DB">
            <w:pPr>
              <w:rPr>
                <w:lang w:val="en-US"/>
              </w:rPr>
            </w:pPr>
          </w:p>
        </w:tc>
        <w:tc>
          <w:tcPr>
            <w:tcW w:w="454" w:type="dxa"/>
          </w:tcPr>
          <w:p w14:paraId="765AD8A2" w14:textId="77777777" w:rsidR="00B429F5" w:rsidRDefault="00B429F5" w:rsidP="009108DB">
            <w:pPr>
              <w:rPr>
                <w:lang w:val="en-US"/>
              </w:rPr>
            </w:pPr>
          </w:p>
        </w:tc>
        <w:tc>
          <w:tcPr>
            <w:tcW w:w="6915" w:type="dxa"/>
          </w:tcPr>
          <w:p w14:paraId="7A4850F4" w14:textId="77777777" w:rsidR="00B429F5" w:rsidRDefault="00B429F5" w:rsidP="009108DB">
            <w:pPr>
              <w:rPr>
                <w:lang w:val="en-US"/>
              </w:rPr>
            </w:pPr>
          </w:p>
        </w:tc>
      </w:tr>
      <w:tr w:rsidR="00B429F5" w14:paraId="3DB099AC" w14:textId="77777777" w:rsidTr="00B429F5">
        <w:tc>
          <w:tcPr>
            <w:tcW w:w="4390" w:type="dxa"/>
          </w:tcPr>
          <w:p w14:paraId="6C3D3D75" w14:textId="7D3DE84A" w:rsidR="00B429F5" w:rsidRDefault="00B429F5" w:rsidP="009108DB">
            <w:pPr>
              <w:rPr>
                <w:lang w:val="en-US"/>
              </w:rPr>
            </w:pPr>
            <w:r>
              <w:t>[Acteur 2]</w:t>
            </w:r>
          </w:p>
        </w:tc>
        <w:tc>
          <w:tcPr>
            <w:tcW w:w="454" w:type="dxa"/>
          </w:tcPr>
          <w:p w14:paraId="046BB3BC" w14:textId="77777777" w:rsidR="00B429F5" w:rsidRDefault="00B429F5" w:rsidP="009108DB">
            <w:pPr>
              <w:rPr>
                <w:lang w:val="en-US"/>
              </w:rPr>
            </w:pPr>
          </w:p>
        </w:tc>
        <w:tc>
          <w:tcPr>
            <w:tcW w:w="454" w:type="dxa"/>
          </w:tcPr>
          <w:p w14:paraId="32DADB16" w14:textId="77777777" w:rsidR="00B429F5" w:rsidRDefault="00B429F5" w:rsidP="009108DB">
            <w:pPr>
              <w:rPr>
                <w:lang w:val="en-US"/>
              </w:rPr>
            </w:pPr>
          </w:p>
        </w:tc>
        <w:tc>
          <w:tcPr>
            <w:tcW w:w="454" w:type="dxa"/>
          </w:tcPr>
          <w:p w14:paraId="11139FC8" w14:textId="77777777" w:rsidR="00B429F5" w:rsidRDefault="00B429F5" w:rsidP="009108DB">
            <w:pPr>
              <w:rPr>
                <w:lang w:val="en-US"/>
              </w:rPr>
            </w:pPr>
          </w:p>
        </w:tc>
        <w:tc>
          <w:tcPr>
            <w:tcW w:w="454" w:type="dxa"/>
          </w:tcPr>
          <w:p w14:paraId="38E56564" w14:textId="77777777" w:rsidR="00B429F5" w:rsidRDefault="00B429F5" w:rsidP="009108DB">
            <w:pPr>
              <w:rPr>
                <w:lang w:val="en-US"/>
              </w:rPr>
            </w:pPr>
          </w:p>
        </w:tc>
        <w:tc>
          <w:tcPr>
            <w:tcW w:w="454" w:type="dxa"/>
          </w:tcPr>
          <w:p w14:paraId="536F8DD6" w14:textId="77777777" w:rsidR="00B429F5" w:rsidRDefault="00B429F5" w:rsidP="009108DB">
            <w:pPr>
              <w:rPr>
                <w:lang w:val="en-US"/>
              </w:rPr>
            </w:pPr>
          </w:p>
        </w:tc>
        <w:tc>
          <w:tcPr>
            <w:tcW w:w="454" w:type="dxa"/>
          </w:tcPr>
          <w:p w14:paraId="79A122C8" w14:textId="77777777" w:rsidR="00B429F5" w:rsidRDefault="00B429F5" w:rsidP="009108DB">
            <w:pPr>
              <w:rPr>
                <w:lang w:val="en-US"/>
              </w:rPr>
            </w:pPr>
          </w:p>
        </w:tc>
        <w:tc>
          <w:tcPr>
            <w:tcW w:w="6915" w:type="dxa"/>
          </w:tcPr>
          <w:p w14:paraId="5533C244" w14:textId="77777777" w:rsidR="00B429F5" w:rsidRDefault="00B429F5" w:rsidP="009108DB">
            <w:pPr>
              <w:rPr>
                <w:lang w:val="en-US"/>
              </w:rPr>
            </w:pPr>
          </w:p>
        </w:tc>
      </w:tr>
      <w:tr w:rsidR="00B429F5" w14:paraId="09C05816" w14:textId="77777777" w:rsidTr="00B429F5">
        <w:tc>
          <w:tcPr>
            <w:tcW w:w="4390" w:type="dxa"/>
          </w:tcPr>
          <w:p w14:paraId="3B0435B3" w14:textId="267CD391" w:rsidR="00B429F5" w:rsidRDefault="00B429F5" w:rsidP="009108DB">
            <w:pPr>
              <w:rPr>
                <w:lang w:val="en-US"/>
              </w:rPr>
            </w:pPr>
            <w:r>
              <w:t>[Acteur 3]</w:t>
            </w:r>
          </w:p>
        </w:tc>
        <w:tc>
          <w:tcPr>
            <w:tcW w:w="454" w:type="dxa"/>
          </w:tcPr>
          <w:p w14:paraId="2B8CE22E" w14:textId="77777777" w:rsidR="00B429F5" w:rsidRDefault="00B429F5" w:rsidP="009108DB">
            <w:pPr>
              <w:rPr>
                <w:lang w:val="en-US"/>
              </w:rPr>
            </w:pPr>
          </w:p>
        </w:tc>
        <w:tc>
          <w:tcPr>
            <w:tcW w:w="454" w:type="dxa"/>
          </w:tcPr>
          <w:p w14:paraId="56CDC37E" w14:textId="77777777" w:rsidR="00B429F5" w:rsidRDefault="00B429F5" w:rsidP="009108DB">
            <w:pPr>
              <w:rPr>
                <w:lang w:val="en-US"/>
              </w:rPr>
            </w:pPr>
          </w:p>
        </w:tc>
        <w:tc>
          <w:tcPr>
            <w:tcW w:w="454" w:type="dxa"/>
          </w:tcPr>
          <w:p w14:paraId="2ED1AF3D" w14:textId="77777777" w:rsidR="00B429F5" w:rsidRDefault="00B429F5" w:rsidP="009108DB">
            <w:pPr>
              <w:rPr>
                <w:lang w:val="en-US"/>
              </w:rPr>
            </w:pPr>
          </w:p>
        </w:tc>
        <w:tc>
          <w:tcPr>
            <w:tcW w:w="454" w:type="dxa"/>
          </w:tcPr>
          <w:p w14:paraId="3D3C714E" w14:textId="77777777" w:rsidR="00B429F5" w:rsidRDefault="00B429F5" w:rsidP="009108DB">
            <w:pPr>
              <w:rPr>
                <w:lang w:val="en-US"/>
              </w:rPr>
            </w:pPr>
          </w:p>
        </w:tc>
        <w:tc>
          <w:tcPr>
            <w:tcW w:w="454" w:type="dxa"/>
          </w:tcPr>
          <w:p w14:paraId="52D39560" w14:textId="77777777" w:rsidR="00B429F5" w:rsidRDefault="00B429F5" w:rsidP="009108DB">
            <w:pPr>
              <w:rPr>
                <w:lang w:val="en-US"/>
              </w:rPr>
            </w:pPr>
          </w:p>
        </w:tc>
        <w:tc>
          <w:tcPr>
            <w:tcW w:w="454" w:type="dxa"/>
          </w:tcPr>
          <w:p w14:paraId="1A166E20" w14:textId="77777777" w:rsidR="00B429F5" w:rsidRDefault="00B429F5" w:rsidP="009108DB">
            <w:pPr>
              <w:rPr>
                <w:lang w:val="en-US"/>
              </w:rPr>
            </w:pPr>
          </w:p>
        </w:tc>
        <w:tc>
          <w:tcPr>
            <w:tcW w:w="6915" w:type="dxa"/>
          </w:tcPr>
          <w:p w14:paraId="5243AFE9" w14:textId="77777777" w:rsidR="00B429F5" w:rsidRDefault="00B429F5" w:rsidP="009108DB">
            <w:pPr>
              <w:rPr>
                <w:lang w:val="en-US"/>
              </w:rPr>
            </w:pPr>
          </w:p>
        </w:tc>
      </w:tr>
      <w:tr w:rsidR="00B429F5" w:rsidRPr="009108DB" w14:paraId="48F28047" w14:textId="77777777" w:rsidTr="00B429F5">
        <w:tc>
          <w:tcPr>
            <w:tcW w:w="4390" w:type="dxa"/>
          </w:tcPr>
          <w:p w14:paraId="330000AF" w14:textId="2AD46032" w:rsidR="00B429F5" w:rsidRPr="009108DB" w:rsidRDefault="00B429F5" w:rsidP="009108DB">
            <w:pPr>
              <w:rPr>
                <w:lang w:val="fr-CH"/>
              </w:rPr>
            </w:pPr>
            <w:r>
              <w:t>[Etc. Ajoutez des lignes selon besoin]</w:t>
            </w:r>
          </w:p>
        </w:tc>
        <w:tc>
          <w:tcPr>
            <w:tcW w:w="454" w:type="dxa"/>
          </w:tcPr>
          <w:p w14:paraId="2227185C" w14:textId="77777777" w:rsidR="00B429F5" w:rsidRPr="009108DB" w:rsidRDefault="00B429F5" w:rsidP="009108DB">
            <w:pPr>
              <w:rPr>
                <w:lang w:val="fr-CH"/>
              </w:rPr>
            </w:pPr>
          </w:p>
        </w:tc>
        <w:tc>
          <w:tcPr>
            <w:tcW w:w="454" w:type="dxa"/>
          </w:tcPr>
          <w:p w14:paraId="50DE52A5" w14:textId="77777777" w:rsidR="00B429F5" w:rsidRPr="009108DB" w:rsidRDefault="00B429F5" w:rsidP="009108DB">
            <w:pPr>
              <w:rPr>
                <w:lang w:val="fr-CH"/>
              </w:rPr>
            </w:pPr>
          </w:p>
        </w:tc>
        <w:tc>
          <w:tcPr>
            <w:tcW w:w="454" w:type="dxa"/>
          </w:tcPr>
          <w:p w14:paraId="7C1559E1" w14:textId="77777777" w:rsidR="00B429F5" w:rsidRPr="009108DB" w:rsidRDefault="00B429F5" w:rsidP="009108DB">
            <w:pPr>
              <w:rPr>
                <w:lang w:val="fr-CH"/>
              </w:rPr>
            </w:pPr>
          </w:p>
        </w:tc>
        <w:tc>
          <w:tcPr>
            <w:tcW w:w="454" w:type="dxa"/>
          </w:tcPr>
          <w:p w14:paraId="5A261A0D" w14:textId="77777777" w:rsidR="00B429F5" w:rsidRPr="009108DB" w:rsidRDefault="00B429F5" w:rsidP="009108DB">
            <w:pPr>
              <w:rPr>
                <w:lang w:val="fr-CH"/>
              </w:rPr>
            </w:pPr>
          </w:p>
        </w:tc>
        <w:tc>
          <w:tcPr>
            <w:tcW w:w="454" w:type="dxa"/>
          </w:tcPr>
          <w:p w14:paraId="02C254BF" w14:textId="77777777" w:rsidR="00B429F5" w:rsidRPr="009108DB" w:rsidRDefault="00B429F5" w:rsidP="009108DB">
            <w:pPr>
              <w:rPr>
                <w:lang w:val="fr-CH"/>
              </w:rPr>
            </w:pPr>
          </w:p>
        </w:tc>
        <w:tc>
          <w:tcPr>
            <w:tcW w:w="454" w:type="dxa"/>
          </w:tcPr>
          <w:p w14:paraId="7439C5B3" w14:textId="77777777" w:rsidR="00B429F5" w:rsidRPr="009108DB" w:rsidRDefault="00B429F5" w:rsidP="009108DB">
            <w:pPr>
              <w:rPr>
                <w:lang w:val="fr-CH"/>
              </w:rPr>
            </w:pPr>
          </w:p>
        </w:tc>
        <w:tc>
          <w:tcPr>
            <w:tcW w:w="6915" w:type="dxa"/>
          </w:tcPr>
          <w:p w14:paraId="1BAFF90F" w14:textId="77777777" w:rsidR="00B429F5" w:rsidRPr="009108DB" w:rsidRDefault="00B429F5" w:rsidP="009108DB">
            <w:pPr>
              <w:rPr>
                <w:lang w:val="fr-CH"/>
              </w:rPr>
            </w:pPr>
          </w:p>
        </w:tc>
      </w:tr>
    </w:tbl>
    <w:p w14:paraId="01376756" w14:textId="77777777" w:rsidR="009108DB" w:rsidRPr="009108DB" w:rsidRDefault="009108DB" w:rsidP="009108DB">
      <w:pPr>
        <w:sectPr w:rsidR="009108DB" w:rsidRPr="009108DB" w:rsidSect="009108DB">
          <w:pgSz w:w="16838" w:h="11906" w:orient="landscape"/>
          <w:pgMar w:top="1418" w:right="1418" w:bottom="1418" w:left="1418" w:header="709" w:footer="709" w:gutter="0"/>
          <w:cols w:space="708"/>
          <w:docGrid w:linePitch="360"/>
        </w:sectPr>
      </w:pPr>
    </w:p>
    <w:p w14:paraId="569E2CE0" w14:textId="2CABE801" w:rsidR="002C6C62" w:rsidRPr="002C6C62" w:rsidRDefault="005E552D" w:rsidP="00670006">
      <w:pPr>
        <w:pStyle w:val="Heading2"/>
      </w:pPr>
      <w:bookmarkStart w:id="32" w:name="_Toc242290197"/>
      <w:r>
        <w:lastRenderedPageBreak/>
        <w:t>Annex 2 : Formulaire pour la proposition financière</w:t>
      </w:r>
      <w:bookmarkEnd w:id="32"/>
    </w:p>
    <w:p w14:paraId="07684D08" w14:textId="77777777" w:rsidR="00811525" w:rsidRPr="005637B0" w:rsidRDefault="00811525" w:rsidP="00811525">
      <w:pPr>
        <w:pStyle w:val="Heading3"/>
        <w:numPr>
          <w:ilvl w:val="0"/>
          <w:numId w:val="15"/>
        </w:numPr>
        <w:jc w:val="both"/>
      </w:pPr>
      <w:bookmarkStart w:id="33" w:name="_Toc230106718"/>
      <w:bookmarkStart w:id="34" w:name="_Toc242290198"/>
      <w:r w:rsidRPr="005637B0">
        <w:t xml:space="preserve">Description des dépenses </w:t>
      </w:r>
      <w:r>
        <w:t>liées à l’offre</w:t>
      </w:r>
      <w:bookmarkEnd w:id="33"/>
      <w:bookmarkEnd w:id="34"/>
    </w:p>
    <w:p w14:paraId="475FF09E" w14:textId="77777777" w:rsidR="00811525" w:rsidRPr="001E184D" w:rsidRDefault="00811525" w:rsidP="00811525">
      <w:pPr>
        <w:pStyle w:val="ListParagraph"/>
        <w:numPr>
          <w:ilvl w:val="1"/>
          <w:numId w:val="16"/>
        </w:numPr>
        <w:snapToGrid w:val="0"/>
        <w:ind w:left="426"/>
        <w:jc w:val="both"/>
        <w:rPr>
          <w:b/>
          <w:bCs/>
        </w:rPr>
      </w:pPr>
      <w:r w:rsidRPr="001E184D">
        <w:rPr>
          <w:b/>
          <w:bCs/>
        </w:rPr>
        <w:t>Dépenses d'investissement (CAPEX)</w:t>
      </w:r>
      <w:r>
        <w:rPr>
          <w:b/>
          <w:bCs/>
        </w:rPr>
        <w:t xml:space="preserve"> </w:t>
      </w:r>
      <w:r w:rsidRPr="001E184D">
        <w:rPr>
          <w:b/>
          <w:bCs/>
        </w:rPr>
        <w:t>:</w:t>
      </w:r>
    </w:p>
    <w:p w14:paraId="469EA687" w14:textId="77777777" w:rsidR="00811525" w:rsidRPr="00ED1F90" w:rsidRDefault="00811525" w:rsidP="00811525">
      <w:pPr>
        <w:snapToGrid w:val="0"/>
        <w:jc w:val="both"/>
      </w:pPr>
      <w:r w:rsidRPr="00ED1F90">
        <w:t>[</w:t>
      </w:r>
      <w:r>
        <w:t>Listez les différentes dépenses CAPEX (en devise euro – EUR) nécessaires à votre offre d’intervention, en donnant une brève explication de celles-ci (1-2 phrases par dépense).</w:t>
      </w:r>
      <w:r w:rsidRPr="001305B2">
        <w:t xml:space="preserve"> </w:t>
      </w:r>
      <w:r>
        <w:t xml:space="preserve">Les CAPEX représentent tous les investissements ou dépenses pour les </w:t>
      </w:r>
      <w:r w:rsidRPr="00FA386A">
        <w:t xml:space="preserve">actifs </w:t>
      </w:r>
      <w:r>
        <w:t xml:space="preserve">physiques à long terme, tels que les infrastructures (p.ex. les bâtiments), les machines, les équipements, etc.] </w:t>
      </w:r>
    </w:p>
    <w:p w14:paraId="4F676DAC" w14:textId="77777777" w:rsidR="00811525" w:rsidRPr="005637B0" w:rsidRDefault="00811525" w:rsidP="00811525">
      <w:pPr>
        <w:snapToGrid w:val="0"/>
        <w:jc w:val="both"/>
        <w:rPr>
          <w:u w:val="single"/>
        </w:rPr>
      </w:pPr>
    </w:p>
    <w:p w14:paraId="4DE73726" w14:textId="77777777" w:rsidR="00811525" w:rsidRPr="001E184D" w:rsidRDefault="00811525" w:rsidP="00811525">
      <w:pPr>
        <w:pStyle w:val="ListParagraph"/>
        <w:numPr>
          <w:ilvl w:val="1"/>
          <w:numId w:val="16"/>
        </w:numPr>
        <w:snapToGrid w:val="0"/>
        <w:ind w:left="426"/>
        <w:jc w:val="both"/>
        <w:rPr>
          <w:b/>
          <w:bCs/>
        </w:rPr>
      </w:pPr>
      <w:r w:rsidRPr="001E184D">
        <w:rPr>
          <w:b/>
          <w:bCs/>
        </w:rPr>
        <w:t>Dépenses d’exploitation (OPEX)</w:t>
      </w:r>
      <w:r>
        <w:rPr>
          <w:b/>
          <w:bCs/>
        </w:rPr>
        <w:t xml:space="preserve"> </w:t>
      </w:r>
      <w:r w:rsidRPr="001E184D">
        <w:rPr>
          <w:b/>
          <w:bCs/>
        </w:rPr>
        <w:t>:</w:t>
      </w:r>
    </w:p>
    <w:p w14:paraId="3A3B9A93" w14:textId="77777777" w:rsidR="00811525" w:rsidRPr="00ED1F90" w:rsidRDefault="00811525" w:rsidP="00811525">
      <w:pPr>
        <w:snapToGrid w:val="0"/>
        <w:jc w:val="both"/>
      </w:pPr>
      <w:r w:rsidRPr="00ED1F90">
        <w:t>[</w:t>
      </w:r>
      <w:r>
        <w:t>Listez les différentes dépenses OPEX (en euro) nécessaires à votre offre d’intervention, séparées en coûts fixes et en coûts variables, en donnant une brève explication de celles-ci (1-2 phrases</w:t>
      </w:r>
      <w:r w:rsidRPr="00884752">
        <w:t xml:space="preserve"> </w:t>
      </w:r>
      <w:r>
        <w:t>par dépense).</w:t>
      </w:r>
      <w:r w:rsidRPr="001305B2">
        <w:t xml:space="preserve"> </w:t>
      </w:r>
      <w:r>
        <w:t>Les OPEX représentent l</w:t>
      </w:r>
      <w:r w:rsidRPr="00FA386A">
        <w:t xml:space="preserve">es dépenses d'exploitation courantes nécessaires au fonctionnement quotidien, telles que les salaires, </w:t>
      </w:r>
      <w:r>
        <w:t xml:space="preserve">les </w:t>
      </w:r>
      <w:r w:rsidRPr="00FA386A">
        <w:t>loyers</w:t>
      </w:r>
      <w:r>
        <w:t xml:space="preserve">, l’eau, l’énergie et/ou les </w:t>
      </w:r>
      <w:r w:rsidRPr="00FA386A">
        <w:t>matières premières</w:t>
      </w:r>
      <w:r>
        <w:t xml:space="preserve"> requises, le transport, etc.] </w:t>
      </w:r>
    </w:p>
    <w:p w14:paraId="1BA5D737" w14:textId="77777777" w:rsidR="00811525" w:rsidRPr="005637B0" w:rsidRDefault="00811525" w:rsidP="00811525">
      <w:pPr>
        <w:snapToGrid w:val="0"/>
        <w:jc w:val="both"/>
      </w:pPr>
    </w:p>
    <w:p w14:paraId="443E1C57" w14:textId="77777777" w:rsidR="00811525" w:rsidRPr="008667C4" w:rsidRDefault="00811525" w:rsidP="00811525">
      <w:pPr>
        <w:pStyle w:val="Heading3"/>
        <w:numPr>
          <w:ilvl w:val="0"/>
          <w:numId w:val="15"/>
        </w:numPr>
        <w:jc w:val="both"/>
      </w:pPr>
      <w:bookmarkStart w:id="35" w:name="_Toc230106719"/>
      <w:bookmarkStart w:id="36" w:name="_Ref238497444"/>
      <w:bookmarkStart w:id="37" w:name="_Toc242290199"/>
      <w:r w:rsidRPr="008667C4">
        <w:t>Description des recettes générées par l’offre</w:t>
      </w:r>
      <w:r>
        <w:t xml:space="preserve"> (</w:t>
      </w:r>
      <w:r w:rsidRPr="008667C4">
        <w:t>si applicable)</w:t>
      </w:r>
      <w:bookmarkEnd w:id="35"/>
      <w:bookmarkEnd w:id="36"/>
      <w:bookmarkEnd w:id="37"/>
    </w:p>
    <w:p w14:paraId="1DD21AC3" w14:textId="77777777" w:rsidR="00811525" w:rsidRPr="006F26C7" w:rsidRDefault="00811525" w:rsidP="00811525">
      <w:pPr>
        <w:snapToGrid w:val="0"/>
        <w:jc w:val="both"/>
      </w:pPr>
      <w:r w:rsidRPr="00ED1F90">
        <w:t>[</w:t>
      </w:r>
      <w:r>
        <w:t>Listez les différentes recettes (en euro) anticipées à travers votre offre d’intervention, en donnant une brève explication de celles-ci (1-2 phrases par recette).]</w:t>
      </w:r>
    </w:p>
    <w:p w14:paraId="2059668F" w14:textId="77777777" w:rsidR="00811525" w:rsidRPr="006F26C7" w:rsidRDefault="00811525" w:rsidP="00811525">
      <w:pPr>
        <w:jc w:val="both"/>
      </w:pPr>
    </w:p>
    <w:p w14:paraId="20C04CE0" w14:textId="77777777" w:rsidR="00811525" w:rsidRPr="008667C4" w:rsidRDefault="00811525" w:rsidP="00811525">
      <w:pPr>
        <w:pStyle w:val="Heading3"/>
        <w:numPr>
          <w:ilvl w:val="0"/>
          <w:numId w:val="15"/>
        </w:numPr>
        <w:jc w:val="both"/>
      </w:pPr>
      <w:bookmarkStart w:id="38" w:name="_Toc230106720"/>
      <w:bookmarkStart w:id="39" w:name="_Toc242290200"/>
      <w:r w:rsidRPr="008667C4">
        <w:t>Profits et retour sur investissements (si applicable)</w:t>
      </w:r>
      <w:bookmarkEnd w:id="38"/>
      <w:bookmarkEnd w:id="39"/>
    </w:p>
    <w:p w14:paraId="0C51E773" w14:textId="77777777" w:rsidR="00811525" w:rsidRPr="001E184D" w:rsidRDefault="00811525" w:rsidP="00811525">
      <w:pPr>
        <w:pStyle w:val="ListParagraph"/>
        <w:numPr>
          <w:ilvl w:val="1"/>
          <w:numId w:val="15"/>
        </w:numPr>
        <w:snapToGrid w:val="0"/>
        <w:ind w:left="426"/>
        <w:jc w:val="both"/>
        <w:rPr>
          <w:b/>
          <w:bCs/>
        </w:rPr>
      </w:pPr>
      <w:r w:rsidRPr="001E184D">
        <w:rPr>
          <w:b/>
          <w:bCs/>
        </w:rPr>
        <w:t>Profits générés</w:t>
      </w:r>
      <w:r>
        <w:rPr>
          <w:b/>
          <w:bCs/>
        </w:rPr>
        <w:t xml:space="preserve"> à terme</w:t>
      </w:r>
      <w:r w:rsidRPr="001E184D">
        <w:rPr>
          <w:b/>
          <w:bCs/>
        </w:rPr>
        <w:t> :</w:t>
      </w:r>
      <w:r w:rsidRPr="005E4E61">
        <w:t xml:space="preserve"> [</w:t>
      </w:r>
      <w:r>
        <w:t>Indiquez le montant total (en euro) d</w:t>
      </w:r>
      <w:r w:rsidRPr="006B4945">
        <w:t xml:space="preserve">es profits </w:t>
      </w:r>
      <w:r>
        <w:t xml:space="preserve">potentiellement </w:t>
      </w:r>
      <w:r w:rsidRPr="006B4945">
        <w:t xml:space="preserve">générés </w:t>
      </w:r>
      <w:r>
        <w:t>sur</w:t>
      </w:r>
      <w:r w:rsidRPr="006B4945">
        <w:t xml:space="preserve"> l’ensemble </w:t>
      </w:r>
      <w:r>
        <w:t>de la durée</w:t>
      </w:r>
      <w:r w:rsidRPr="006B4945">
        <w:t xml:space="preserve"> du pilote</w:t>
      </w:r>
      <w:r>
        <w:t xml:space="preserve"> – càd le montant restant après soustraction de toutes les dépenses liées au pilote vis-à-vis de toutes les recettes obtenues par ce dernier, et ce sur toute la durée du pilote (du début à la fin).</w:t>
      </w:r>
      <w:r w:rsidRPr="006B4945">
        <w:t>]</w:t>
      </w:r>
    </w:p>
    <w:p w14:paraId="3D28D17D" w14:textId="77777777" w:rsidR="00811525" w:rsidRPr="0069637B" w:rsidRDefault="00811525" w:rsidP="00811525">
      <w:pPr>
        <w:jc w:val="both"/>
      </w:pPr>
    </w:p>
    <w:p w14:paraId="61F9706A" w14:textId="77777777" w:rsidR="00811525" w:rsidRPr="001E184D" w:rsidRDefault="00811525" w:rsidP="00811525">
      <w:pPr>
        <w:pStyle w:val="ListParagraph"/>
        <w:numPr>
          <w:ilvl w:val="1"/>
          <w:numId w:val="15"/>
        </w:numPr>
        <w:snapToGrid w:val="0"/>
        <w:ind w:left="426"/>
        <w:jc w:val="both"/>
        <w:rPr>
          <w:b/>
          <w:bCs/>
        </w:rPr>
      </w:pPr>
      <w:r w:rsidRPr="001E184D">
        <w:rPr>
          <w:b/>
          <w:bCs/>
        </w:rPr>
        <w:t xml:space="preserve">Période de retour sur investissement : </w:t>
      </w:r>
      <w:r w:rsidRPr="006B4945">
        <w:t>[Indiquez le temps (en mois) nécessaire pour</w:t>
      </w:r>
      <w:r>
        <w:t xml:space="preserve"> permettre le</w:t>
      </w:r>
      <w:r w:rsidRPr="006B4945">
        <w:t xml:space="preserve"> rembourser </w:t>
      </w:r>
      <w:r>
        <w:t>d</w:t>
      </w:r>
      <w:r w:rsidRPr="006B4945">
        <w:t>es investissements</w:t>
      </w:r>
      <w:r>
        <w:t xml:space="preserve"> liés au pilote grâce aux recettes obtenus par ce dernier sur l’ensemble de sa durée (du début à la fin du pilote).]</w:t>
      </w:r>
    </w:p>
    <w:p w14:paraId="395A81B4" w14:textId="77777777" w:rsidR="00811525" w:rsidRPr="008667C4" w:rsidRDefault="00811525" w:rsidP="00811525">
      <w:pPr>
        <w:snapToGrid w:val="0"/>
        <w:jc w:val="both"/>
      </w:pPr>
    </w:p>
    <w:p w14:paraId="602E9F25" w14:textId="77777777" w:rsidR="00811525" w:rsidRDefault="00811525" w:rsidP="00811525">
      <w:pPr>
        <w:pStyle w:val="Heading3"/>
        <w:numPr>
          <w:ilvl w:val="0"/>
          <w:numId w:val="15"/>
        </w:numPr>
        <w:jc w:val="both"/>
        <w:sectPr w:rsidR="00811525" w:rsidSect="00811525">
          <w:pgSz w:w="11906" w:h="16838"/>
          <w:pgMar w:top="1417" w:right="1417" w:bottom="1417" w:left="1417" w:header="708" w:footer="708" w:gutter="0"/>
          <w:cols w:space="708"/>
          <w:docGrid w:linePitch="360"/>
        </w:sectPr>
      </w:pPr>
    </w:p>
    <w:p w14:paraId="779C3697" w14:textId="77777777" w:rsidR="00811525" w:rsidRPr="008667C4" w:rsidRDefault="00811525" w:rsidP="00811525">
      <w:pPr>
        <w:pStyle w:val="Heading3"/>
        <w:numPr>
          <w:ilvl w:val="0"/>
          <w:numId w:val="15"/>
        </w:numPr>
        <w:jc w:val="both"/>
      </w:pPr>
      <w:bookmarkStart w:id="40" w:name="_Toc230106721"/>
      <w:bookmarkStart w:id="41" w:name="_Toc242290201"/>
      <w:r w:rsidRPr="008667C4">
        <w:lastRenderedPageBreak/>
        <w:t>Résumé de la proposition financière</w:t>
      </w:r>
      <w:bookmarkEnd w:id="40"/>
      <w:bookmarkEnd w:id="41"/>
    </w:p>
    <w:p w14:paraId="3EE72B21" w14:textId="77777777" w:rsidR="00811525" w:rsidRDefault="00811525" w:rsidP="00811525">
      <w:pPr>
        <w:jc w:val="both"/>
      </w:pPr>
      <w:r w:rsidRPr="000E32AE">
        <w:t>[</w:t>
      </w:r>
      <w:r>
        <w:t>Veuillez reporter dans ce tableau les différentes dépenses liés à votre offre. Ajoutez autant de ligne que nécessaire.]</w:t>
      </w:r>
    </w:p>
    <w:tbl>
      <w:tblPr>
        <w:tblStyle w:val="TableGrid"/>
        <w:tblW w:w="0" w:type="auto"/>
        <w:tblLook w:val="04A0" w:firstRow="1" w:lastRow="0" w:firstColumn="1" w:lastColumn="0" w:noHBand="0" w:noVBand="1"/>
      </w:tblPr>
      <w:tblGrid>
        <w:gridCol w:w="5633"/>
        <w:gridCol w:w="1491"/>
        <w:gridCol w:w="1327"/>
        <w:gridCol w:w="1340"/>
        <w:gridCol w:w="1496"/>
        <w:gridCol w:w="1381"/>
        <w:gridCol w:w="1324"/>
      </w:tblGrid>
      <w:tr w:rsidR="00811525" w:rsidRPr="00811525" w14:paraId="40B46573" w14:textId="77777777" w:rsidTr="00730B85">
        <w:tc>
          <w:tcPr>
            <w:tcW w:w="5633" w:type="dxa"/>
            <w:shd w:val="clear" w:color="auto" w:fill="D9D9D9" w:themeFill="background1" w:themeFillShade="D9"/>
            <w:vAlign w:val="center"/>
          </w:tcPr>
          <w:p w14:paraId="456E5699" w14:textId="77777777" w:rsidR="00811525" w:rsidRPr="00811525" w:rsidRDefault="00811525" w:rsidP="00730B85">
            <w:pPr>
              <w:jc w:val="both"/>
              <w:rPr>
                <w:sz w:val="22"/>
                <w:szCs w:val="22"/>
              </w:rPr>
            </w:pPr>
            <w:r w:rsidRPr="00811525">
              <w:rPr>
                <w:sz w:val="22"/>
                <w:szCs w:val="22"/>
              </w:rPr>
              <w:t>Dépenses</w:t>
            </w:r>
          </w:p>
        </w:tc>
        <w:tc>
          <w:tcPr>
            <w:tcW w:w="1491" w:type="dxa"/>
            <w:shd w:val="clear" w:color="auto" w:fill="D9D9D9" w:themeFill="background1" w:themeFillShade="D9"/>
            <w:vAlign w:val="center"/>
          </w:tcPr>
          <w:p w14:paraId="34FCFB9B" w14:textId="77777777" w:rsidR="00811525" w:rsidRPr="00811525" w:rsidRDefault="00811525" w:rsidP="00730B85">
            <w:pPr>
              <w:jc w:val="both"/>
              <w:rPr>
                <w:sz w:val="22"/>
                <w:szCs w:val="22"/>
              </w:rPr>
            </w:pPr>
            <w:r w:rsidRPr="00811525">
              <w:rPr>
                <w:sz w:val="22"/>
                <w:szCs w:val="22"/>
              </w:rPr>
              <w:t>Unité utilisée</w:t>
            </w:r>
          </w:p>
        </w:tc>
        <w:tc>
          <w:tcPr>
            <w:tcW w:w="1327" w:type="dxa"/>
            <w:shd w:val="clear" w:color="auto" w:fill="D9D9D9" w:themeFill="background1" w:themeFillShade="D9"/>
            <w:vAlign w:val="center"/>
          </w:tcPr>
          <w:p w14:paraId="684D42D9" w14:textId="77777777" w:rsidR="00811525" w:rsidRPr="00811525" w:rsidRDefault="00811525" w:rsidP="00730B85">
            <w:pPr>
              <w:jc w:val="both"/>
              <w:rPr>
                <w:sz w:val="22"/>
                <w:szCs w:val="22"/>
              </w:rPr>
            </w:pPr>
            <w:r w:rsidRPr="00811525">
              <w:rPr>
                <w:sz w:val="22"/>
                <w:szCs w:val="22"/>
              </w:rPr>
              <w:t>Somme par unité (EUR)</w:t>
            </w:r>
          </w:p>
        </w:tc>
        <w:tc>
          <w:tcPr>
            <w:tcW w:w="1340" w:type="dxa"/>
            <w:shd w:val="clear" w:color="auto" w:fill="D9D9D9" w:themeFill="background1" w:themeFillShade="D9"/>
            <w:vAlign w:val="center"/>
          </w:tcPr>
          <w:p w14:paraId="770A5AFE" w14:textId="77777777" w:rsidR="00811525" w:rsidRPr="00811525" w:rsidRDefault="00811525" w:rsidP="00730B85">
            <w:pPr>
              <w:jc w:val="both"/>
              <w:rPr>
                <w:sz w:val="22"/>
                <w:szCs w:val="22"/>
              </w:rPr>
            </w:pPr>
            <w:r w:rsidRPr="00811525">
              <w:rPr>
                <w:sz w:val="22"/>
                <w:szCs w:val="22"/>
              </w:rPr>
              <w:t>Quantité</w:t>
            </w:r>
          </w:p>
        </w:tc>
        <w:tc>
          <w:tcPr>
            <w:tcW w:w="1496" w:type="dxa"/>
            <w:shd w:val="clear" w:color="auto" w:fill="D9D9D9" w:themeFill="background1" w:themeFillShade="D9"/>
            <w:vAlign w:val="center"/>
          </w:tcPr>
          <w:p w14:paraId="6351AC25" w14:textId="77777777" w:rsidR="00811525" w:rsidRPr="00811525" w:rsidRDefault="00811525" w:rsidP="00730B85">
            <w:pPr>
              <w:jc w:val="both"/>
              <w:rPr>
                <w:sz w:val="22"/>
                <w:szCs w:val="22"/>
              </w:rPr>
            </w:pPr>
            <w:r w:rsidRPr="00811525">
              <w:rPr>
                <w:sz w:val="22"/>
                <w:szCs w:val="22"/>
              </w:rPr>
              <w:t>Somme total (EUR)</w:t>
            </w:r>
          </w:p>
        </w:tc>
        <w:tc>
          <w:tcPr>
            <w:tcW w:w="1381" w:type="dxa"/>
            <w:shd w:val="clear" w:color="auto" w:fill="D9D9D9" w:themeFill="background1" w:themeFillShade="D9"/>
          </w:tcPr>
          <w:p w14:paraId="4F45FA9B" w14:textId="77777777" w:rsidR="00811525" w:rsidRPr="00811525" w:rsidRDefault="00811525" w:rsidP="00730B85">
            <w:pPr>
              <w:jc w:val="both"/>
              <w:rPr>
                <w:sz w:val="22"/>
                <w:szCs w:val="22"/>
              </w:rPr>
            </w:pPr>
            <w:r w:rsidRPr="00811525">
              <w:rPr>
                <w:sz w:val="22"/>
                <w:szCs w:val="22"/>
              </w:rPr>
              <w:t>Montant cofinancé</w:t>
            </w:r>
            <w:r w:rsidRPr="00811525">
              <w:rPr>
                <w:rStyle w:val="FootnoteReference"/>
                <w:sz w:val="22"/>
                <w:szCs w:val="22"/>
              </w:rPr>
              <w:footnoteReference w:id="3"/>
            </w:r>
            <w:r w:rsidRPr="00811525">
              <w:rPr>
                <w:sz w:val="22"/>
                <w:szCs w:val="22"/>
              </w:rPr>
              <w:t xml:space="preserve"> (EUR)</w:t>
            </w:r>
          </w:p>
        </w:tc>
        <w:tc>
          <w:tcPr>
            <w:tcW w:w="1324" w:type="dxa"/>
            <w:shd w:val="clear" w:color="auto" w:fill="D9D9D9" w:themeFill="background1" w:themeFillShade="D9"/>
          </w:tcPr>
          <w:p w14:paraId="4AABED1E" w14:textId="77777777" w:rsidR="00811525" w:rsidRPr="00811525" w:rsidRDefault="00811525" w:rsidP="00730B85">
            <w:pPr>
              <w:jc w:val="both"/>
              <w:rPr>
                <w:sz w:val="22"/>
                <w:szCs w:val="22"/>
              </w:rPr>
            </w:pPr>
            <w:r w:rsidRPr="00811525">
              <w:rPr>
                <w:sz w:val="22"/>
                <w:szCs w:val="22"/>
              </w:rPr>
              <w:t>Montant demandé</w:t>
            </w:r>
            <w:r w:rsidRPr="00811525">
              <w:rPr>
                <w:rStyle w:val="FootnoteReference"/>
                <w:sz w:val="22"/>
                <w:szCs w:val="22"/>
              </w:rPr>
              <w:footnoteReference w:id="4"/>
            </w:r>
            <w:r w:rsidRPr="00811525">
              <w:rPr>
                <w:sz w:val="22"/>
                <w:szCs w:val="22"/>
              </w:rPr>
              <w:t xml:space="preserve"> (EUR)</w:t>
            </w:r>
          </w:p>
        </w:tc>
      </w:tr>
      <w:tr w:rsidR="00811525" w:rsidRPr="00811525" w14:paraId="31AF8D72" w14:textId="77777777" w:rsidTr="00730B85">
        <w:tc>
          <w:tcPr>
            <w:tcW w:w="5633" w:type="dxa"/>
            <w:shd w:val="clear" w:color="auto" w:fill="DDD9C3"/>
          </w:tcPr>
          <w:p w14:paraId="63A4C68A" w14:textId="77777777" w:rsidR="00811525" w:rsidRPr="00811525" w:rsidRDefault="00811525" w:rsidP="00730B85">
            <w:pPr>
              <w:jc w:val="both"/>
              <w:rPr>
                <w:sz w:val="22"/>
                <w:szCs w:val="22"/>
              </w:rPr>
            </w:pPr>
            <w:r w:rsidRPr="00811525">
              <w:rPr>
                <w:sz w:val="22"/>
                <w:szCs w:val="22"/>
              </w:rPr>
              <w:t>Activité 1 : Acheter et installer l'équipement</w:t>
            </w:r>
          </w:p>
        </w:tc>
        <w:tc>
          <w:tcPr>
            <w:tcW w:w="1491" w:type="dxa"/>
            <w:shd w:val="clear" w:color="auto" w:fill="DDD9C3"/>
          </w:tcPr>
          <w:p w14:paraId="43618D33" w14:textId="77777777" w:rsidR="00811525" w:rsidRPr="00811525" w:rsidRDefault="00811525" w:rsidP="00730B85">
            <w:pPr>
              <w:jc w:val="both"/>
              <w:rPr>
                <w:sz w:val="22"/>
                <w:szCs w:val="22"/>
              </w:rPr>
            </w:pPr>
          </w:p>
        </w:tc>
        <w:tc>
          <w:tcPr>
            <w:tcW w:w="1327" w:type="dxa"/>
            <w:shd w:val="clear" w:color="auto" w:fill="DDD9C3"/>
          </w:tcPr>
          <w:p w14:paraId="1072BB0B" w14:textId="77777777" w:rsidR="00811525" w:rsidRPr="00811525" w:rsidRDefault="00811525" w:rsidP="00730B85">
            <w:pPr>
              <w:jc w:val="both"/>
              <w:rPr>
                <w:sz w:val="22"/>
                <w:szCs w:val="22"/>
              </w:rPr>
            </w:pPr>
          </w:p>
        </w:tc>
        <w:tc>
          <w:tcPr>
            <w:tcW w:w="1340" w:type="dxa"/>
            <w:shd w:val="clear" w:color="auto" w:fill="DDD9C3"/>
          </w:tcPr>
          <w:p w14:paraId="1C7E3C7C" w14:textId="77777777" w:rsidR="00811525" w:rsidRPr="00811525" w:rsidRDefault="00811525" w:rsidP="00730B85">
            <w:pPr>
              <w:jc w:val="both"/>
              <w:rPr>
                <w:sz w:val="22"/>
                <w:szCs w:val="22"/>
              </w:rPr>
            </w:pPr>
          </w:p>
        </w:tc>
        <w:tc>
          <w:tcPr>
            <w:tcW w:w="1496" w:type="dxa"/>
            <w:shd w:val="clear" w:color="auto" w:fill="DDD9C3"/>
          </w:tcPr>
          <w:p w14:paraId="31E33052" w14:textId="77777777" w:rsidR="00811525" w:rsidRPr="00811525" w:rsidRDefault="00811525" w:rsidP="00730B85">
            <w:pPr>
              <w:jc w:val="both"/>
              <w:rPr>
                <w:sz w:val="22"/>
                <w:szCs w:val="22"/>
              </w:rPr>
            </w:pPr>
          </w:p>
        </w:tc>
        <w:tc>
          <w:tcPr>
            <w:tcW w:w="1381" w:type="dxa"/>
            <w:shd w:val="clear" w:color="auto" w:fill="DDD9C3"/>
          </w:tcPr>
          <w:p w14:paraId="73C19A5E" w14:textId="77777777" w:rsidR="00811525" w:rsidRPr="00811525" w:rsidRDefault="00811525" w:rsidP="00730B85">
            <w:pPr>
              <w:jc w:val="both"/>
              <w:rPr>
                <w:sz w:val="22"/>
                <w:szCs w:val="22"/>
              </w:rPr>
            </w:pPr>
          </w:p>
        </w:tc>
        <w:tc>
          <w:tcPr>
            <w:tcW w:w="1324" w:type="dxa"/>
            <w:shd w:val="clear" w:color="auto" w:fill="DDD9C3"/>
          </w:tcPr>
          <w:p w14:paraId="654C0D85" w14:textId="77777777" w:rsidR="00811525" w:rsidRPr="00811525" w:rsidRDefault="00811525" w:rsidP="00730B85">
            <w:pPr>
              <w:jc w:val="both"/>
              <w:rPr>
                <w:sz w:val="22"/>
                <w:szCs w:val="22"/>
              </w:rPr>
            </w:pPr>
          </w:p>
        </w:tc>
      </w:tr>
      <w:tr w:rsidR="00811525" w:rsidRPr="00811525" w14:paraId="1CCFF56D" w14:textId="77777777" w:rsidTr="00730B85">
        <w:tc>
          <w:tcPr>
            <w:tcW w:w="5633" w:type="dxa"/>
          </w:tcPr>
          <w:p w14:paraId="36D217FF" w14:textId="77777777" w:rsidR="00811525" w:rsidRPr="00811525" w:rsidRDefault="00811525" w:rsidP="00730B85">
            <w:pPr>
              <w:jc w:val="both"/>
              <w:rPr>
                <w:sz w:val="22"/>
                <w:szCs w:val="22"/>
              </w:rPr>
            </w:pPr>
          </w:p>
        </w:tc>
        <w:tc>
          <w:tcPr>
            <w:tcW w:w="1491" w:type="dxa"/>
          </w:tcPr>
          <w:p w14:paraId="34EF535A" w14:textId="77777777" w:rsidR="00811525" w:rsidRPr="00811525" w:rsidRDefault="00811525" w:rsidP="00730B85">
            <w:pPr>
              <w:jc w:val="both"/>
              <w:rPr>
                <w:sz w:val="22"/>
                <w:szCs w:val="22"/>
              </w:rPr>
            </w:pPr>
          </w:p>
        </w:tc>
        <w:tc>
          <w:tcPr>
            <w:tcW w:w="1327" w:type="dxa"/>
          </w:tcPr>
          <w:p w14:paraId="5C5D62A2" w14:textId="77777777" w:rsidR="00811525" w:rsidRPr="00811525" w:rsidRDefault="00811525" w:rsidP="00730B85">
            <w:pPr>
              <w:jc w:val="both"/>
              <w:rPr>
                <w:sz w:val="22"/>
                <w:szCs w:val="22"/>
              </w:rPr>
            </w:pPr>
          </w:p>
        </w:tc>
        <w:tc>
          <w:tcPr>
            <w:tcW w:w="1340" w:type="dxa"/>
          </w:tcPr>
          <w:p w14:paraId="059DD0E0" w14:textId="77777777" w:rsidR="00811525" w:rsidRPr="00811525" w:rsidRDefault="00811525" w:rsidP="00730B85">
            <w:pPr>
              <w:jc w:val="both"/>
              <w:rPr>
                <w:sz w:val="22"/>
                <w:szCs w:val="22"/>
              </w:rPr>
            </w:pPr>
          </w:p>
        </w:tc>
        <w:tc>
          <w:tcPr>
            <w:tcW w:w="1496" w:type="dxa"/>
          </w:tcPr>
          <w:p w14:paraId="1262C3B2" w14:textId="77777777" w:rsidR="00811525" w:rsidRPr="00811525" w:rsidRDefault="00811525" w:rsidP="00730B85">
            <w:pPr>
              <w:jc w:val="both"/>
              <w:rPr>
                <w:sz w:val="22"/>
                <w:szCs w:val="22"/>
              </w:rPr>
            </w:pPr>
          </w:p>
        </w:tc>
        <w:tc>
          <w:tcPr>
            <w:tcW w:w="1381" w:type="dxa"/>
          </w:tcPr>
          <w:p w14:paraId="71FA3E7B" w14:textId="77777777" w:rsidR="00811525" w:rsidRPr="00811525" w:rsidRDefault="00811525" w:rsidP="00730B85">
            <w:pPr>
              <w:jc w:val="both"/>
              <w:rPr>
                <w:sz w:val="22"/>
                <w:szCs w:val="22"/>
              </w:rPr>
            </w:pPr>
          </w:p>
        </w:tc>
        <w:tc>
          <w:tcPr>
            <w:tcW w:w="1324" w:type="dxa"/>
          </w:tcPr>
          <w:p w14:paraId="283BE514" w14:textId="77777777" w:rsidR="00811525" w:rsidRPr="00811525" w:rsidRDefault="00811525" w:rsidP="00730B85">
            <w:pPr>
              <w:jc w:val="both"/>
              <w:rPr>
                <w:sz w:val="22"/>
                <w:szCs w:val="22"/>
              </w:rPr>
            </w:pPr>
          </w:p>
        </w:tc>
      </w:tr>
      <w:tr w:rsidR="00811525" w:rsidRPr="00811525" w14:paraId="62096A1C" w14:textId="77777777" w:rsidTr="00730B85">
        <w:tc>
          <w:tcPr>
            <w:tcW w:w="5633" w:type="dxa"/>
          </w:tcPr>
          <w:p w14:paraId="7107232C" w14:textId="77777777" w:rsidR="00811525" w:rsidRPr="00811525" w:rsidRDefault="00811525" w:rsidP="00730B85">
            <w:pPr>
              <w:jc w:val="both"/>
              <w:rPr>
                <w:sz w:val="22"/>
                <w:szCs w:val="22"/>
              </w:rPr>
            </w:pPr>
            <w:r w:rsidRPr="00811525">
              <w:rPr>
                <w:sz w:val="22"/>
                <w:szCs w:val="22"/>
              </w:rPr>
              <w:t>[Ajoutez des lignes selon besoin]</w:t>
            </w:r>
          </w:p>
        </w:tc>
        <w:tc>
          <w:tcPr>
            <w:tcW w:w="1491" w:type="dxa"/>
          </w:tcPr>
          <w:p w14:paraId="39DD4140" w14:textId="77777777" w:rsidR="00811525" w:rsidRPr="00811525" w:rsidRDefault="00811525" w:rsidP="00730B85">
            <w:pPr>
              <w:jc w:val="both"/>
              <w:rPr>
                <w:sz w:val="22"/>
                <w:szCs w:val="22"/>
              </w:rPr>
            </w:pPr>
          </w:p>
        </w:tc>
        <w:tc>
          <w:tcPr>
            <w:tcW w:w="1327" w:type="dxa"/>
          </w:tcPr>
          <w:p w14:paraId="781D0E3C" w14:textId="77777777" w:rsidR="00811525" w:rsidRPr="00811525" w:rsidRDefault="00811525" w:rsidP="00730B85">
            <w:pPr>
              <w:jc w:val="both"/>
              <w:rPr>
                <w:sz w:val="22"/>
                <w:szCs w:val="22"/>
              </w:rPr>
            </w:pPr>
          </w:p>
        </w:tc>
        <w:tc>
          <w:tcPr>
            <w:tcW w:w="1340" w:type="dxa"/>
          </w:tcPr>
          <w:p w14:paraId="0DB819C6" w14:textId="77777777" w:rsidR="00811525" w:rsidRPr="00811525" w:rsidRDefault="00811525" w:rsidP="00730B85">
            <w:pPr>
              <w:jc w:val="both"/>
              <w:rPr>
                <w:sz w:val="22"/>
                <w:szCs w:val="22"/>
              </w:rPr>
            </w:pPr>
          </w:p>
        </w:tc>
        <w:tc>
          <w:tcPr>
            <w:tcW w:w="1496" w:type="dxa"/>
          </w:tcPr>
          <w:p w14:paraId="6AC16BB6" w14:textId="77777777" w:rsidR="00811525" w:rsidRPr="00811525" w:rsidRDefault="00811525" w:rsidP="00730B85">
            <w:pPr>
              <w:jc w:val="both"/>
              <w:rPr>
                <w:sz w:val="22"/>
                <w:szCs w:val="22"/>
              </w:rPr>
            </w:pPr>
          </w:p>
        </w:tc>
        <w:tc>
          <w:tcPr>
            <w:tcW w:w="1381" w:type="dxa"/>
          </w:tcPr>
          <w:p w14:paraId="194E1A75" w14:textId="77777777" w:rsidR="00811525" w:rsidRPr="00811525" w:rsidRDefault="00811525" w:rsidP="00730B85">
            <w:pPr>
              <w:jc w:val="both"/>
              <w:rPr>
                <w:sz w:val="22"/>
                <w:szCs w:val="22"/>
              </w:rPr>
            </w:pPr>
          </w:p>
        </w:tc>
        <w:tc>
          <w:tcPr>
            <w:tcW w:w="1324" w:type="dxa"/>
          </w:tcPr>
          <w:p w14:paraId="6459BF36" w14:textId="77777777" w:rsidR="00811525" w:rsidRPr="00811525" w:rsidRDefault="00811525" w:rsidP="00730B85">
            <w:pPr>
              <w:jc w:val="both"/>
              <w:rPr>
                <w:sz w:val="22"/>
                <w:szCs w:val="22"/>
              </w:rPr>
            </w:pPr>
          </w:p>
        </w:tc>
      </w:tr>
      <w:tr w:rsidR="00811525" w:rsidRPr="00811525" w14:paraId="0458DCF4" w14:textId="77777777" w:rsidTr="00730B85">
        <w:tc>
          <w:tcPr>
            <w:tcW w:w="5633" w:type="dxa"/>
            <w:shd w:val="clear" w:color="auto" w:fill="DDD9C3"/>
          </w:tcPr>
          <w:p w14:paraId="1E3898CE" w14:textId="062F5875" w:rsidR="00811525" w:rsidRPr="00811525" w:rsidRDefault="00811525" w:rsidP="00730B85">
            <w:pPr>
              <w:jc w:val="both"/>
              <w:rPr>
                <w:sz w:val="22"/>
                <w:szCs w:val="22"/>
              </w:rPr>
            </w:pPr>
            <w:r w:rsidRPr="00811525">
              <w:rPr>
                <w:sz w:val="22"/>
                <w:szCs w:val="22"/>
              </w:rPr>
              <w:t>Activité 2 : Tester l’eau</w:t>
            </w:r>
          </w:p>
        </w:tc>
        <w:tc>
          <w:tcPr>
            <w:tcW w:w="1491" w:type="dxa"/>
            <w:shd w:val="clear" w:color="auto" w:fill="DDD9C3"/>
          </w:tcPr>
          <w:p w14:paraId="7C4AC823" w14:textId="77777777" w:rsidR="00811525" w:rsidRPr="00811525" w:rsidRDefault="00811525" w:rsidP="00730B85">
            <w:pPr>
              <w:jc w:val="both"/>
              <w:rPr>
                <w:sz w:val="22"/>
                <w:szCs w:val="22"/>
              </w:rPr>
            </w:pPr>
          </w:p>
        </w:tc>
        <w:tc>
          <w:tcPr>
            <w:tcW w:w="1327" w:type="dxa"/>
            <w:shd w:val="clear" w:color="auto" w:fill="DDD9C3"/>
          </w:tcPr>
          <w:p w14:paraId="5BECD47C" w14:textId="77777777" w:rsidR="00811525" w:rsidRPr="00811525" w:rsidRDefault="00811525" w:rsidP="00730B85">
            <w:pPr>
              <w:jc w:val="both"/>
              <w:rPr>
                <w:sz w:val="22"/>
                <w:szCs w:val="22"/>
              </w:rPr>
            </w:pPr>
          </w:p>
        </w:tc>
        <w:tc>
          <w:tcPr>
            <w:tcW w:w="1340" w:type="dxa"/>
            <w:shd w:val="clear" w:color="auto" w:fill="DDD9C3"/>
          </w:tcPr>
          <w:p w14:paraId="27A076EF" w14:textId="77777777" w:rsidR="00811525" w:rsidRPr="00811525" w:rsidRDefault="00811525" w:rsidP="00730B85">
            <w:pPr>
              <w:jc w:val="both"/>
              <w:rPr>
                <w:sz w:val="22"/>
                <w:szCs w:val="22"/>
              </w:rPr>
            </w:pPr>
          </w:p>
        </w:tc>
        <w:tc>
          <w:tcPr>
            <w:tcW w:w="1496" w:type="dxa"/>
            <w:shd w:val="clear" w:color="auto" w:fill="DDD9C3"/>
          </w:tcPr>
          <w:p w14:paraId="51FF7927" w14:textId="77777777" w:rsidR="00811525" w:rsidRPr="00811525" w:rsidRDefault="00811525" w:rsidP="00730B85">
            <w:pPr>
              <w:jc w:val="both"/>
              <w:rPr>
                <w:sz w:val="22"/>
                <w:szCs w:val="22"/>
              </w:rPr>
            </w:pPr>
          </w:p>
        </w:tc>
        <w:tc>
          <w:tcPr>
            <w:tcW w:w="1381" w:type="dxa"/>
            <w:shd w:val="clear" w:color="auto" w:fill="DDD9C3"/>
          </w:tcPr>
          <w:p w14:paraId="50D7AE33" w14:textId="77777777" w:rsidR="00811525" w:rsidRPr="00811525" w:rsidRDefault="00811525" w:rsidP="00730B85">
            <w:pPr>
              <w:jc w:val="both"/>
              <w:rPr>
                <w:sz w:val="22"/>
                <w:szCs w:val="22"/>
              </w:rPr>
            </w:pPr>
          </w:p>
        </w:tc>
        <w:tc>
          <w:tcPr>
            <w:tcW w:w="1324" w:type="dxa"/>
            <w:shd w:val="clear" w:color="auto" w:fill="DDD9C3"/>
          </w:tcPr>
          <w:p w14:paraId="7D42BCFB" w14:textId="77777777" w:rsidR="00811525" w:rsidRPr="00811525" w:rsidRDefault="00811525" w:rsidP="00730B85">
            <w:pPr>
              <w:jc w:val="both"/>
              <w:rPr>
                <w:sz w:val="22"/>
                <w:szCs w:val="22"/>
              </w:rPr>
            </w:pPr>
          </w:p>
        </w:tc>
      </w:tr>
      <w:tr w:rsidR="00811525" w:rsidRPr="00811525" w14:paraId="54BF958A" w14:textId="77777777" w:rsidTr="00730B85">
        <w:tc>
          <w:tcPr>
            <w:tcW w:w="5633" w:type="dxa"/>
          </w:tcPr>
          <w:p w14:paraId="6021222E" w14:textId="77777777" w:rsidR="00811525" w:rsidRPr="00811525" w:rsidRDefault="00811525" w:rsidP="00730B85">
            <w:pPr>
              <w:jc w:val="both"/>
              <w:rPr>
                <w:sz w:val="22"/>
                <w:szCs w:val="22"/>
              </w:rPr>
            </w:pPr>
          </w:p>
        </w:tc>
        <w:tc>
          <w:tcPr>
            <w:tcW w:w="1491" w:type="dxa"/>
          </w:tcPr>
          <w:p w14:paraId="7229189F" w14:textId="77777777" w:rsidR="00811525" w:rsidRPr="00811525" w:rsidRDefault="00811525" w:rsidP="00730B85">
            <w:pPr>
              <w:jc w:val="both"/>
              <w:rPr>
                <w:sz w:val="22"/>
                <w:szCs w:val="22"/>
              </w:rPr>
            </w:pPr>
          </w:p>
        </w:tc>
        <w:tc>
          <w:tcPr>
            <w:tcW w:w="1327" w:type="dxa"/>
          </w:tcPr>
          <w:p w14:paraId="2DA28AC4" w14:textId="77777777" w:rsidR="00811525" w:rsidRPr="00811525" w:rsidRDefault="00811525" w:rsidP="00730B85">
            <w:pPr>
              <w:jc w:val="both"/>
              <w:rPr>
                <w:sz w:val="22"/>
                <w:szCs w:val="22"/>
              </w:rPr>
            </w:pPr>
          </w:p>
        </w:tc>
        <w:tc>
          <w:tcPr>
            <w:tcW w:w="1340" w:type="dxa"/>
          </w:tcPr>
          <w:p w14:paraId="4FB2568C" w14:textId="77777777" w:rsidR="00811525" w:rsidRPr="00811525" w:rsidRDefault="00811525" w:rsidP="00730B85">
            <w:pPr>
              <w:jc w:val="both"/>
              <w:rPr>
                <w:sz w:val="22"/>
                <w:szCs w:val="22"/>
              </w:rPr>
            </w:pPr>
          </w:p>
        </w:tc>
        <w:tc>
          <w:tcPr>
            <w:tcW w:w="1496" w:type="dxa"/>
          </w:tcPr>
          <w:p w14:paraId="07AF0E6E" w14:textId="77777777" w:rsidR="00811525" w:rsidRPr="00811525" w:rsidRDefault="00811525" w:rsidP="00730B85">
            <w:pPr>
              <w:jc w:val="both"/>
              <w:rPr>
                <w:sz w:val="22"/>
                <w:szCs w:val="22"/>
              </w:rPr>
            </w:pPr>
          </w:p>
        </w:tc>
        <w:tc>
          <w:tcPr>
            <w:tcW w:w="1381" w:type="dxa"/>
          </w:tcPr>
          <w:p w14:paraId="61C95612" w14:textId="77777777" w:rsidR="00811525" w:rsidRPr="00811525" w:rsidRDefault="00811525" w:rsidP="00730B85">
            <w:pPr>
              <w:jc w:val="both"/>
              <w:rPr>
                <w:sz w:val="22"/>
                <w:szCs w:val="22"/>
              </w:rPr>
            </w:pPr>
          </w:p>
        </w:tc>
        <w:tc>
          <w:tcPr>
            <w:tcW w:w="1324" w:type="dxa"/>
          </w:tcPr>
          <w:p w14:paraId="03F7CEA7" w14:textId="77777777" w:rsidR="00811525" w:rsidRPr="00811525" w:rsidRDefault="00811525" w:rsidP="00730B85">
            <w:pPr>
              <w:jc w:val="both"/>
              <w:rPr>
                <w:sz w:val="22"/>
                <w:szCs w:val="22"/>
              </w:rPr>
            </w:pPr>
          </w:p>
        </w:tc>
      </w:tr>
      <w:tr w:rsidR="00811525" w:rsidRPr="00811525" w14:paraId="4E214523" w14:textId="77777777" w:rsidTr="00730B85">
        <w:tc>
          <w:tcPr>
            <w:tcW w:w="5633" w:type="dxa"/>
          </w:tcPr>
          <w:p w14:paraId="54D8A3CD" w14:textId="77777777" w:rsidR="00811525" w:rsidRPr="00811525" w:rsidRDefault="00811525" w:rsidP="00730B85">
            <w:pPr>
              <w:jc w:val="both"/>
              <w:rPr>
                <w:sz w:val="22"/>
                <w:szCs w:val="22"/>
              </w:rPr>
            </w:pPr>
            <w:r w:rsidRPr="00811525">
              <w:rPr>
                <w:sz w:val="22"/>
                <w:szCs w:val="22"/>
              </w:rPr>
              <w:t>[Ajoutez des lignes selon besoin]</w:t>
            </w:r>
          </w:p>
        </w:tc>
        <w:tc>
          <w:tcPr>
            <w:tcW w:w="1491" w:type="dxa"/>
          </w:tcPr>
          <w:p w14:paraId="1610D30E" w14:textId="77777777" w:rsidR="00811525" w:rsidRPr="00811525" w:rsidRDefault="00811525" w:rsidP="00730B85">
            <w:pPr>
              <w:jc w:val="both"/>
              <w:rPr>
                <w:sz w:val="22"/>
                <w:szCs w:val="22"/>
              </w:rPr>
            </w:pPr>
          </w:p>
        </w:tc>
        <w:tc>
          <w:tcPr>
            <w:tcW w:w="1327" w:type="dxa"/>
          </w:tcPr>
          <w:p w14:paraId="1E7D82ED" w14:textId="77777777" w:rsidR="00811525" w:rsidRPr="00811525" w:rsidRDefault="00811525" w:rsidP="00730B85">
            <w:pPr>
              <w:jc w:val="both"/>
              <w:rPr>
                <w:sz w:val="22"/>
                <w:szCs w:val="22"/>
              </w:rPr>
            </w:pPr>
          </w:p>
        </w:tc>
        <w:tc>
          <w:tcPr>
            <w:tcW w:w="1340" w:type="dxa"/>
          </w:tcPr>
          <w:p w14:paraId="50147279" w14:textId="77777777" w:rsidR="00811525" w:rsidRPr="00811525" w:rsidRDefault="00811525" w:rsidP="00730B85">
            <w:pPr>
              <w:jc w:val="both"/>
              <w:rPr>
                <w:sz w:val="22"/>
                <w:szCs w:val="22"/>
              </w:rPr>
            </w:pPr>
          </w:p>
        </w:tc>
        <w:tc>
          <w:tcPr>
            <w:tcW w:w="1496" w:type="dxa"/>
          </w:tcPr>
          <w:p w14:paraId="3B786486" w14:textId="77777777" w:rsidR="00811525" w:rsidRPr="00811525" w:rsidRDefault="00811525" w:rsidP="00730B85">
            <w:pPr>
              <w:jc w:val="both"/>
              <w:rPr>
                <w:sz w:val="22"/>
                <w:szCs w:val="22"/>
              </w:rPr>
            </w:pPr>
          </w:p>
        </w:tc>
        <w:tc>
          <w:tcPr>
            <w:tcW w:w="1381" w:type="dxa"/>
          </w:tcPr>
          <w:p w14:paraId="14B536FC" w14:textId="77777777" w:rsidR="00811525" w:rsidRPr="00811525" w:rsidRDefault="00811525" w:rsidP="00730B85">
            <w:pPr>
              <w:jc w:val="both"/>
              <w:rPr>
                <w:sz w:val="22"/>
                <w:szCs w:val="22"/>
              </w:rPr>
            </w:pPr>
          </w:p>
        </w:tc>
        <w:tc>
          <w:tcPr>
            <w:tcW w:w="1324" w:type="dxa"/>
          </w:tcPr>
          <w:p w14:paraId="070B0DE9" w14:textId="77777777" w:rsidR="00811525" w:rsidRPr="00811525" w:rsidRDefault="00811525" w:rsidP="00730B85">
            <w:pPr>
              <w:jc w:val="both"/>
              <w:rPr>
                <w:sz w:val="22"/>
                <w:szCs w:val="22"/>
              </w:rPr>
            </w:pPr>
          </w:p>
        </w:tc>
      </w:tr>
      <w:tr w:rsidR="00811525" w:rsidRPr="00811525" w14:paraId="1CE0F464" w14:textId="77777777" w:rsidTr="00730B85">
        <w:tc>
          <w:tcPr>
            <w:tcW w:w="5633" w:type="dxa"/>
            <w:shd w:val="clear" w:color="auto" w:fill="DDD9C3"/>
          </w:tcPr>
          <w:p w14:paraId="6D6630F8" w14:textId="57F650DB" w:rsidR="00811525" w:rsidRPr="00811525" w:rsidRDefault="00811525" w:rsidP="00730B85">
            <w:pPr>
              <w:jc w:val="both"/>
              <w:rPr>
                <w:sz w:val="22"/>
                <w:szCs w:val="22"/>
              </w:rPr>
            </w:pPr>
            <w:r w:rsidRPr="00811525">
              <w:rPr>
                <w:sz w:val="22"/>
                <w:szCs w:val="22"/>
              </w:rPr>
              <w:t>Activité 3 : Mener une campagne de promotion</w:t>
            </w:r>
          </w:p>
        </w:tc>
        <w:tc>
          <w:tcPr>
            <w:tcW w:w="1491" w:type="dxa"/>
            <w:shd w:val="clear" w:color="auto" w:fill="DDD9C3"/>
          </w:tcPr>
          <w:p w14:paraId="04719175" w14:textId="77777777" w:rsidR="00811525" w:rsidRPr="00811525" w:rsidRDefault="00811525" w:rsidP="00730B85">
            <w:pPr>
              <w:jc w:val="both"/>
              <w:rPr>
                <w:sz w:val="22"/>
                <w:szCs w:val="22"/>
              </w:rPr>
            </w:pPr>
          </w:p>
        </w:tc>
        <w:tc>
          <w:tcPr>
            <w:tcW w:w="1327" w:type="dxa"/>
            <w:shd w:val="clear" w:color="auto" w:fill="DDD9C3"/>
          </w:tcPr>
          <w:p w14:paraId="13E5F69F" w14:textId="77777777" w:rsidR="00811525" w:rsidRPr="00811525" w:rsidRDefault="00811525" w:rsidP="00730B85">
            <w:pPr>
              <w:jc w:val="both"/>
              <w:rPr>
                <w:sz w:val="22"/>
                <w:szCs w:val="22"/>
              </w:rPr>
            </w:pPr>
          </w:p>
        </w:tc>
        <w:tc>
          <w:tcPr>
            <w:tcW w:w="1340" w:type="dxa"/>
            <w:shd w:val="clear" w:color="auto" w:fill="DDD9C3"/>
          </w:tcPr>
          <w:p w14:paraId="7832DF51" w14:textId="77777777" w:rsidR="00811525" w:rsidRPr="00811525" w:rsidRDefault="00811525" w:rsidP="00730B85">
            <w:pPr>
              <w:jc w:val="both"/>
              <w:rPr>
                <w:sz w:val="22"/>
                <w:szCs w:val="22"/>
              </w:rPr>
            </w:pPr>
          </w:p>
        </w:tc>
        <w:tc>
          <w:tcPr>
            <w:tcW w:w="1496" w:type="dxa"/>
            <w:shd w:val="clear" w:color="auto" w:fill="DDD9C3"/>
          </w:tcPr>
          <w:p w14:paraId="52AE110C" w14:textId="77777777" w:rsidR="00811525" w:rsidRPr="00811525" w:rsidRDefault="00811525" w:rsidP="00730B85">
            <w:pPr>
              <w:jc w:val="both"/>
              <w:rPr>
                <w:sz w:val="22"/>
                <w:szCs w:val="22"/>
              </w:rPr>
            </w:pPr>
          </w:p>
        </w:tc>
        <w:tc>
          <w:tcPr>
            <w:tcW w:w="1381" w:type="dxa"/>
            <w:shd w:val="clear" w:color="auto" w:fill="DDD9C3"/>
          </w:tcPr>
          <w:p w14:paraId="7AD0E57A" w14:textId="77777777" w:rsidR="00811525" w:rsidRPr="00811525" w:rsidRDefault="00811525" w:rsidP="00730B85">
            <w:pPr>
              <w:jc w:val="both"/>
              <w:rPr>
                <w:sz w:val="22"/>
                <w:szCs w:val="22"/>
              </w:rPr>
            </w:pPr>
          </w:p>
        </w:tc>
        <w:tc>
          <w:tcPr>
            <w:tcW w:w="1324" w:type="dxa"/>
            <w:shd w:val="clear" w:color="auto" w:fill="DDD9C3"/>
          </w:tcPr>
          <w:p w14:paraId="3B007DA5" w14:textId="77777777" w:rsidR="00811525" w:rsidRPr="00811525" w:rsidRDefault="00811525" w:rsidP="00730B85">
            <w:pPr>
              <w:jc w:val="both"/>
              <w:rPr>
                <w:sz w:val="22"/>
                <w:szCs w:val="22"/>
              </w:rPr>
            </w:pPr>
          </w:p>
        </w:tc>
      </w:tr>
      <w:tr w:rsidR="00811525" w:rsidRPr="00811525" w14:paraId="261C37C2" w14:textId="77777777" w:rsidTr="00730B85">
        <w:tc>
          <w:tcPr>
            <w:tcW w:w="5633" w:type="dxa"/>
          </w:tcPr>
          <w:p w14:paraId="7D0C64CF" w14:textId="77777777" w:rsidR="00811525" w:rsidRPr="00811525" w:rsidRDefault="00811525" w:rsidP="00730B85">
            <w:pPr>
              <w:jc w:val="both"/>
              <w:rPr>
                <w:sz w:val="22"/>
                <w:szCs w:val="22"/>
              </w:rPr>
            </w:pPr>
          </w:p>
        </w:tc>
        <w:tc>
          <w:tcPr>
            <w:tcW w:w="1491" w:type="dxa"/>
          </w:tcPr>
          <w:p w14:paraId="5F845A26" w14:textId="77777777" w:rsidR="00811525" w:rsidRPr="00811525" w:rsidRDefault="00811525" w:rsidP="00730B85">
            <w:pPr>
              <w:jc w:val="both"/>
              <w:rPr>
                <w:sz w:val="22"/>
                <w:szCs w:val="22"/>
              </w:rPr>
            </w:pPr>
          </w:p>
        </w:tc>
        <w:tc>
          <w:tcPr>
            <w:tcW w:w="1327" w:type="dxa"/>
          </w:tcPr>
          <w:p w14:paraId="738354DE" w14:textId="77777777" w:rsidR="00811525" w:rsidRPr="00811525" w:rsidRDefault="00811525" w:rsidP="00730B85">
            <w:pPr>
              <w:jc w:val="both"/>
              <w:rPr>
                <w:sz w:val="22"/>
                <w:szCs w:val="22"/>
              </w:rPr>
            </w:pPr>
          </w:p>
        </w:tc>
        <w:tc>
          <w:tcPr>
            <w:tcW w:w="1340" w:type="dxa"/>
          </w:tcPr>
          <w:p w14:paraId="105BCC87" w14:textId="77777777" w:rsidR="00811525" w:rsidRPr="00811525" w:rsidRDefault="00811525" w:rsidP="00730B85">
            <w:pPr>
              <w:jc w:val="both"/>
              <w:rPr>
                <w:sz w:val="22"/>
                <w:szCs w:val="22"/>
              </w:rPr>
            </w:pPr>
          </w:p>
        </w:tc>
        <w:tc>
          <w:tcPr>
            <w:tcW w:w="1496" w:type="dxa"/>
          </w:tcPr>
          <w:p w14:paraId="2CC1FE88" w14:textId="77777777" w:rsidR="00811525" w:rsidRPr="00811525" w:rsidRDefault="00811525" w:rsidP="00730B85">
            <w:pPr>
              <w:jc w:val="both"/>
              <w:rPr>
                <w:sz w:val="22"/>
                <w:szCs w:val="22"/>
              </w:rPr>
            </w:pPr>
          </w:p>
        </w:tc>
        <w:tc>
          <w:tcPr>
            <w:tcW w:w="1381" w:type="dxa"/>
          </w:tcPr>
          <w:p w14:paraId="294E76AF" w14:textId="77777777" w:rsidR="00811525" w:rsidRPr="00811525" w:rsidRDefault="00811525" w:rsidP="00730B85">
            <w:pPr>
              <w:jc w:val="both"/>
              <w:rPr>
                <w:sz w:val="22"/>
                <w:szCs w:val="22"/>
              </w:rPr>
            </w:pPr>
          </w:p>
        </w:tc>
        <w:tc>
          <w:tcPr>
            <w:tcW w:w="1324" w:type="dxa"/>
          </w:tcPr>
          <w:p w14:paraId="422BD1CB" w14:textId="77777777" w:rsidR="00811525" w:rsidRPr="00811525" w:rsidRDefault="00811525" w:rsidP="00730B85">
            <w:pPr>
              <w:jc w:val="both"/>
              <w:rPr>
                <w:sz w:val="22"/>
                <w:szCs w:val="22"/>
              </w:rPr>
            </w:pPr>
          </w:p>
        </w:tc>
      </w:tr>
      <w:tr w:rsidR="00811525" w:rsidRPr="00811525" w14:paraId="0845EC2F" w14:textId="77777777" w:rsidTr="00730B85">
        <w:tc>
          <w:tcPr>
            <w:tcW w:w="5633" w:type="dxa"/>
          </w:tcPr>
          <w:p w14:paraId="2393CD3E" w14:textId="77777777" w:rsidR="00811525" w:rsidRPr="00811525" w:rsidRDefault="00811525" w:rsidP="00730B85">
            <w:pPr>
              <w:jc w:val="both"/>
              <w:rPr>
                <w:sz w:val="22"/>
                <w:szCs w:val="22"/>
              </w:rPr>
            </w:pPr>
            <w:r w:rsidRPr="00811525">
              <w:rPr>
                <w:sz w:val="22"/>
                <w:szCs w:val="22"/>
              </w:rPr>
              <w:t>[Ajoutez des lignes selon besoin]</w:t>
            </w:r>
          </w:p>
        </w:tc>
        <w:tc>
          <w:tcPr>
            <w:tcW w:w="1491" w:type="dxa"/>
          </w:tcPr>
          <w:p w14:paraId="78358D1A" w14:textId="77777777" w:rsidR="00811525" w:rsidRPr="00811525" w:rsidRDefault="00811525" w:rsidP="00730B85">
            <w:pPr>
              <w:jc w:val="both"/>
              <w:rPr>
                <w:sz w:val="22"/>
                <w:szCs w:val="22"/>
              </w:rPr>
            </w:pPr>
          </w:p>
        </w:tc>
        <w:tc>
          <w:tcPr>
            <w:tcW w:w="1327" w:type="dxa"/>
          </w:tcPr>
          <w:p w14:paraId="39730685" w14:textId="77777777" w:rsidR="00811525" w:rsidRPr="00811525" w:rsidRDefault="00811525" w:rsidP="00730B85">
            <w:pPr>
              <w:jc w:val="both"/>
              <w:rPr>
                <w:sz w:val="22"/>
                <w:szCs w:val="22"/>
              </w:rPr>
            </w:pPr>
          </w:p>
        </w:tc>
        <w:tc>
          <w:tcPr>
            <w:tcW w:w="1340" w:type="dxa"/>
          </w:tcPr>
          <w:p w14:paraId="0CCE01B3" w14:textId="77777777" w:rsidR="00811525" w:rsidRPr="00811525" w:rsidRDefault="00811525" w:rsidP="00730B85">
            <w:pPr>
              <w:jc w:val="both"/>
              <w:rPr>
                <w:sz w:val="22"/>
                <w:szCs w:val="22"/>
              </w:rPr>
            </w:pPr>
          </w:p>
        </w:tc>
        <w:tc>
          <w:tcPr>
            <w:tcW w:w="1496" w:type="dxa"/>
          </w:tcPr>
          <w:p w14:paraId="5623DA49" w14:textId="77777777" w:rsidR="00811525" w:rsidRPr="00811525" w:rsidRDefault="00811525" w:rsidP="00730B85">
            <w:pPr>
              <w:jc w:val="both"/>
              <w:rPr>
                <w:sz w:val="22"/>
                <w:szCs w:val="22"/>
              </w:rPr>
            </w:pPr>
          </w:p>
        </w:tc>
        <w:tc>
          <w:tcPr>
            <w:tcW w:w="1381" w:type="dxa"/>
          </w:tcPr>
          <w:p w14:paraId="387A0D71" w14:textId="77777777" w:rsidR="00811525" w:rsidRPr="00811525" w:rsidRDefault="00811525" w:rsidP="00730B85">
            <w:pPr>
              <w:jc w:val="both"/>
              <w:rPr>
                <w:sz w:val="22"/>
                <w:szCs w:val="22"/>
              </w:rPr>
            </w:pPr>
          </w:p>
        </w:tc>
        <w:tc>
          <w:tcPr>
            <w:tcW w:w="1324" w:type="dxa"/>
          </w:tcPr>
          <w:p w14:paraId="3D62899C" w14:textId="77777777" w:rsidR="00811525" w:rsidRPr="00811525" w:rsidRDefault="00811525" w:rsidP="00730B85">
            <w:pPr>
              <w:jc w:val="both"/>
              <w:rPr>
                <w:sz w:val="22"/>
                <w:szCs w:val="22"/>
              </w:rPr>
            </w:pPr>
          </w:p>
        </w:tc>
      </w:tr>
      <w:tr w:rsidR="00811525" w:rsidRPr="00811525" w14:paraId="1DF8A8F4" w14:textId="77777777" w:rsidTr="00730B85">
        <w:tc>
          <w:tcPr>
            <w:tcW w:w="5633" w:type="dxa"/>
            <w:shd w:val="clear" w:color="auto" w:fill="DDD9C3"/>
          </w:tcPr>
          <w:p w14:paraId="7D8277A0" w14:textId="63FCB761" w:rsidR="00811525" w:rsidRPr="00811525" w:rsidRDefault="00811525" w:rsidP="00730B85">
            <w:pPr>
              <w:jc w:val="both"/>
              <w:rPr>
                <w:sz w:val="22"/>
                <w:szCs w:val="22"/>
              </w:rPr>
            </w:pPr>
            <w:r w:rsidRPr="00811525">
              <w:rPr>
                <w:sz w:val="22"/>
                <w:szCs w:val="22"/>
              </w:rPr>
              <w:t xml:space="preserve">Activité 4 : Opérer les stations d’eau et la collecte </w:t>
            </w:r>
          </w:p>
        </w:tc>
        <w:tc>
          <w:tcPr>
            <w:tcW w:w="1491" w:type="dxa"/>
            <w:shd w:val="clear" w:color="auto" w:fill="DDD9C3"/>
          </w:tcPr>
          <w:p w14:paraId="113429F1" w14:textId="77777777" w:rsidR="00811525" w:rsidRPr="00811525" w:rsidRDefault="00811525" w:rsidP="00730B85">
            <w:pPr>
              <w:jc w:val="both"/>
              <w:rPr>
                <w:sz w:val="22"/>
                <w:szCs w:val="22"/>
              </w:rPr>
            </w:pPr>
          </w:p>
        </w:tc>
        <w:tc>
          <w:tcPr>
            <w:tcW w:w="1327" w:type="dxa"/>
            <w:shd w:val="clear" w:color="auto" w:fill="DDD9C3"/>
          </w:tcPr>
          <w:p w14:paraId="1939BCEC" w14:textId="77777777" w:rsidR="00811525" w:rsidRPr="00811525" w:rsidRDefault="00811525" w:rsidP="00730B85">
            <w:pPr>
              <w:jc w:val="both"/>
              <w:rPr>
                <w:sz w:val="22"/>
                <w:szCs w:val="22"/>
              </w:rPr>
            </w:pPr>
          </w:p>
        </w:tc>
        <w:tc>
          <w:tcPr>
            <w:tcW w:w="1340" w:type="dxa"/>
            <w:shd w:val="clear" w:color="auto" w:fill="DDD9C3"/>
          </w:tcPr>
          <w:p w14:paraId="57117051" w14:textId="77777777" w:rsidR="00811525" w:rsidRPr="00811525" w:rsidRDefault="00811525" w:rsidP="00730B85">
            <w:pPr>
              <w:jc w:val="both"/>
              <w:rPr>
                <w:sz w:val="22"/>
                <w:szCs w:val="22"/>
              </w:rPr>
            </w:pPr>
          </w:p>
        </w:tc>
        <w:tc>
          <w:tcPr>
            <w:tcW w:w="1496" w:type="dxa"/>
            <w:shd w:val="clear" w:color="auto" w:fill="DDD9C3"/>
          </w:tcPr>
          <w:p w14:paraId="530EB14F" w14:textId="77777777" w:rsidR="00811525" w:rsidRPr="00811525" w:rsidRDefault="00811525" w:rsidP="00730B85">
            <w:pPr>
              <w:jc w:val="both"/>
              <w:rPr>
                <w:sz w:val="22"/>
                <w:szCs w:val="22"/>
              </w:rPr>
            </w:pPr>
          </w:p>
        </w:tc>
        <w:tc>
          <w:tcPr>
            <w:tcW w:w="1381" w:type="dxa"/>
            <w:shd w:val="clear" w:color="auto" w:fill="DDD9C3"/>
          </w:tcPr>
          <w:p w14:paraId="75B51463" w14:textId="77777777" w:rsidR="00811525" w:rsidRPr="00811525" w:rsidRDefault="00811525" w:rsidP="00730B85">
            <w:pPr>
              <w:jc w:val="both"/>
              <w:rPr>
                <w:sz w:val="22"/>
                <w:szCs w:val="22"/>
              </w:rPr>
            </w:pPr>
          </w:p>
        </w:tc>
        <w:tc>
          <w:tcPr>
            <w:tcW w:w="1324" w:type="dxa"/>
            <w:shd w:val="clear" w:color="auto" w:fill="DDD9C3"/>
          </w:tcPr>
          <w:p w14:paraId="3EDC215C" w14:textId="77777777" w:rsidR="00811525" w:rsidRPr="00811525" w:rsidRDefault="00811525" w:rsidP="00730B85">
            <w:pPr>
              <w:jc w:val="both"/>
              <w:rPr>
                <w:sz w:val="22"/>
                <w:szCs w:val="22"/>
              </w:rPr>
            </w:pPr>
          </w:p>
        </w:tc>
      </w:tr>
      <w:tr w:rsidR="00811525" w:rsidRPr="00811525" w14:paraId="6D0616FA" w14:textId="77777777" w:rsidTr="00730B85">
        <w:tc>
          <w:tcPr>
            <w:tcW w:w="5633" w:type="dxa"/>
          </w:tcPr>
          <w:p w14:paraId="67766D02" w14:textId="77777777" w:rsidR="00811525" w:rsidRPr="00811525" w:rsidRDefault="00811525" w:rsidP="00730B85">
            <w:pPr>
              <w:jc w:val="both"/>
              <w:rPr>
                <w:sz w:val="22"/>
                <w:szCs w:val="22"/>
              </w:rPr>
            </w:pPr>
          </w:p>
        </w:tc>
        <w:tc>
          <w:tcPr>
            <w:tcW w:w="1491" w:type="dxa"/>
          </w:tcPr>
          <w:p w14:paraId="4540D3CC" w14:textId="77777777" w:rsidR="00811525" w:rsidRPr="00811525" w:rsidRDefault="00811525" w:rsidP="00730B85">
            <w:pPr>
              <w:jc w:val="both"/>
              <w:rPr>
                <w:sz w:val="22"/>
                <w:szCs w:val="22"/>
              </w:rPr>
            </w:pPr>
          </w:p>
        </w:tc>
        <w:tc>
          <w:tcPr>
            <w:tcW w:w="1327" w:type="dxa"/>
          </w:tcPr>
          <w:p w14:paraId="630A0C6E" w14:textId="77777777" w:rsidR="00811525" w:rsidRPr="00811525" w:rsidRDefault="00811525" w:rsidP="00730B85">
            <w:pPr>
              <w:jc w:val="both"/>
              <w:rPr>
                <w:sz w:val="22"/>
                <w:szCs w:val="22"/>
              </w:rPr>
            </w:pPr>
          </w:p>
        </w:tc>
        <w:tc>
          <w:tcPr>
            <w:tcW w:w="1340" w:type="dxa"/>
          </w:tcPr>
          <w:p w14:paraId="138BB134" w14:textId="77777777" w:rsidR="00811525" w:rsidRPr="00811525" w:rsidRDefault="00811525" w:rsidP="00730B85">
            <w:pPr>
              <w:jc w:val="both"/>
              <w:rPr>
                <w:sz w:val="22"/>
                <w:szCs w:val="22"/>
              </w:rPr>
            </w:pPr>
          </w:p>
        </w:tc>
        <w:tc>
          <w:tcPr>
            <w:tcW w:w="1496" w:type="dxa"/>
          </w:tcPr>
          <w:p w14:paraId="7119D82D" w14:textId="77777777" w:rsidR="00811525" w:rsidRPr="00811525" w:rsidRDefault="00811525" w:rsidP="00730B85">
            <w:pPr>
              <w:jc w:val="both"/>
              <w:rPr>
                <w:sz w:val="22"/>
                <w:szCs w:val="22"/>
              </w:rPr>
            </w:pPr>
          </w:p>
        </w:tc>
        <w:tc>
          <w:tcPr>
            <w:tcW w:w="1381" w:type="dxa"/>
          </w:tcPr>
          <w:p w14:paraId="078730B6" w14:textId="77777777" w:rsidR="00811525" w:rsidRPr="00811525" w:rsidRDefault="00811525" w:rsidP="00730B85">
            <w:pPr>
              <w:jc w:val="both"/>
              <w:rPr>
                <w:sz w:val="22"/>
                <w:szCs w:val="22"/>
              </w:rPr>
            </w:pPr>
          </w:p>
        </w:tc>
        <w:tc>
          <w:tcPr>
            <w:tcW w:w="1324" w:type="dxa"/>
          </w:tcPr>
          <w:p w14:paraId="68645B0E" w14:textId="77777777" w:rsidR="00811525" w:rsidRPr="00811525" w:rsidRDefault="00811525" w:rsidP="00730B85">
            <w:pPr>
              <w:jc w:val="both"/>
              <w:rPr>
                <w:sz w:val="22"/>
                <w:szCs w:val="22"/>
              </w:rPr>
            </w:pPr>
          </w:p>
        </w:tc>
      </w:tr>
      <w:tr w:rsidR="00811525" w:rsidRPr="00811525" w14:paraId="3871EEC3" w14:textId="77777777" w:rsidTr="00730B85">
        <w:tc>
          <w:tcPr>
            <w:tcW w:w="5633" w:type="dxa"/>
          </w:tcPr>
          <w:p w14:paraId="1DAC6E6E" w14:textId="77777777" w:rsidR="00811525" w:rsidRPr="00811525" w:rsidRDefault="00811525" w:rsidP="00730B85">
            <w:pPr>
              <w:jc w:val="both"/>
              <w:rPr>
                <w:sz w:val="22"/>
                <w:szCs w:val="22"/>
              </w:rPr>
            </w:pPr>
            <w:r w:rsidRPr="00811525">
              <w:rPr>
                <w:sz w:val="22"/>
                <w:szCs w:val="22"/>
              </w:rPr>
              <w:t>[Ajoutez des lignes selon besoin]</w:t>
            </w:r>
          </w:p>
        </w:tc>
        <w:tc>
          <w:tcPr>
            <w:tcW w:w="1491" w:type="dxa"/>
          </w:tcPr>
          <w:p w14:paraId="7B15444E" w14:textId="77777777" w:rsidR="00811525" w:rsidRPr="00811525" w:rsidRDefault="00811525" w:rsidP="00730B85">
            <w:pPr>
              <w:jc w:val="both"/>
              <w:rPr>
                <w:sz w:val="22"/>
                <w:szCs w:val="22"/>
              </w:rPr>
            </w:pPr>
          </w:p>
        </w:tc>
        <w:tc>
          <w:tcPr>
            <w:tcW w:w="1327" w:type="dxa"/>
          </w:tcPr>
          <w:p w14:paraId="79EA5613" w14:textId="77777777" w:rsidR="00811525" w:rsidRPr="00811525" w:rsidRDefault="00811525" w:rsidP="00730B85">
            <w:pPr>
              <w:jc w:val="both"/>
              <w:rPr>
                <w:sz w:val="22"/>
                <w:szCs w:val="22"/>
              </w:rPr>
            </w:pPr>
          </w:p>
        </w:tc>
        <w:tc>
          <w:tcPr>
            <w:tcW w:w="1340" w:type="dxa"/>
          </w:tcPr>
          <w:p w14:paraId="2DF50CEA" w14:textId="77777777" w:rsidR="00811525" w:rsidRPr="00811525" w:rsidRDefault="00811525" w:rsidP="00730B85">
            <w:pPr>
              <w:jc w:val="both"/>
              <w:rPr>
                <w:sz w:val="22"/>
                <w:szCs w:val="22"/>
              </w:rPr>
            </w:pPr>
          </w:p>
        </w:tc>
        <w:tc>
          <w:tcPr>
            <w:tcW w:w="1496" w:type="dxa"/>
          </w:tcPr>
          <w:p w14:paraId="2CFD4A25" w14:textId="77777777" w:rsidR="00811525" w:rsidRPr="00811525" w:rsidRDefault="00811525" w:rsidP="00730B85">
            <w:pPr>
              <w:jc w:val="both"/>
              <w:rPr>
                <w:sz w:val="22"/>
                <w:szCs w:val="22"/>
              </w:rPr>
            </w:pPr>
          </w:p>
        </w:tc>
        <w:tc>
          <w:tcPr>
            <w:tcW w:w="1381" w:type="dxa"/>
          </w:tcPr>
          <w:p w14:paraId="0C123ED1" w14:textId="77777777" w:rsidR="00811525" w:rsidRPr="00811525" w:rsidRDefault="00811525" w:rsidP="00730B85">
            <w:pPr>
              <w:jc w:val="both"/>
              <w:rPr>
                <w:sz w:val="22"/>
                <w:szCs w:val="22"/>
              </w:rPr>
            </w:pPr>
          </w:p>
        </w:tc>
        <w:tc>
          <w:tcPr>
            <w:tcW w:w="1324" w:type="dxa"/>
          </w:tcPr>
          <w:p w14:paraId="33009571" w14:textId="77777777" w:rsidR="00811525" w:rsidRPr="00811525" w:rsidRDefault="00811525" w:rsidP="00730B85">
            <w:pPr>
              <w:jc w:val="both"/>
              <w:rPr>
                <w:sz w:val="22"/>
                <w:szCs w:val="22"/>
              </w:rPr>
            </w:pPr>
          </w:p>
        </w:tc>
      </w:tr>
      <w:tr w:rsidR="00811525" w:rsidRPr="00811525" w14:paraId="4EB0D94B" w14:textId="77777777" w:rsidTr="00730B85">
        <w:tc>
          <w:tcPr>
            <w:tcW w:w="5633" w:type="dxa"/>
            <w:shd w:val="clear" w:color="auto" w:fill="DDD9C3"/>
          </w:tcPr>
          <w:p w14:paraId="7C56678C" w14:textId="457FF954" w:rsidR="00811525" w:rsidRPr="00811525" w:rsidRDefault="00811525" w:rsidP="00730B85">
            <w:pPr>
              <w:jc w:val="both"/>
              <w:rPr>
                <w:sz w:val="22"/>
                <w:szCs w:val="22"/>
              </w:rPr>
            </w:pPr>
            <w:r w:rsidRPr="00811525">
              <w:rPr>
                <w:sz w:val="22"/>
                <w:szCs w:val="22"/>
              </w:rPr>
              <w:t>Activité 5 : Développer un plan de transition</w:t>
            </w:r>
          </w:p>
        </w:tc>
        <w:tc>
          <w:tcPr>
            <w:tcW w:w="1491" w:type="dxa"/>
            <w:shd w:val="clear" w:color="auto" w:fill="DDD9C3"/>
          </w:tcPr>
          <w:p w14:paraId="19CF726D" w14:textId="77777777" w:rsidR="00811525" w:rsidRPr="00811525" w:rsidRDefault="00811525" w:rsidP="00730B85">
            <w:pPr>
              <w:jc w:val="both"/>
              <w:rPr>
                <w:sz w:val="22"/>
                <w:szCs w:val="22"/>
              </w:rPr>
            </w:pPr>
          </w:p>
        </w:tc>
        <w:tc>
          <w:tcPr>
            <w:tcW w:w="1327" w:type="dxa"/>
            <w:shd w:val="clear" w:color="auto" w:fill="DDD9C3"/>
          </w:tcPr>
          <w:p w14:paraId="46659025" w14:textId="77777777" w:rsidR="00811525" w:rsidRPr="00811525" w:rsidRDefault="00811525" w:rsidP="00730B85">
            <w:pPr>
              <w:jc w:val="both"/>
              <w:rPr>
                <w:sz w:val="22"/>
                <w:szCs w:val="22"/>
              </w:rPr>
            </w:pPr>
          </w:p>
        </w:tc>
        <w:tc>
          <w:tcPr>
            <w:tcW w:w="1340" w:type="dxa"/>
            <w:shd w:val="clear" w:color="auto" w:fill="DDD9C3"/>
          </w:tcPr>
          <w:p w14:paraId="4157BF65" w14:textId="77777777" w:rsidR="00811525" w:rsidRPr="00811525" w:rsidRDefault="00811525" w:rsidP="00730B85">
            <w:pPr>
              <w:jc w:val="both"/>
              <w:rPr>
                <w:sz w:val="22"/>
                <w:szCs w:val="22"/>
              </w:rPr>
            </w:pPr>
          </w:p>
        </w:tc>
        <w:tc>
          <w:tcPr>
            <w:tcW w:w="1496" w:type="dxa"/>
            <w:shd w:val="clear" w:color="auto" w:fill="DDD9C3"/>
          </w:tcPr>
          <w:p w14:paraId="5E566B5E" w14:textId="77777777" w:rsidR="00811525" w:rsidRPr="00811525" w:rsidRDefault="00811525" w:rsidP="00730B85">
            <w:pPr>
              <w:jc w:val="both"/>
              <w:rPr>
                <w:sz w:val="22"/>
                <w:szCs w:val="22"/>
              </w:rPr>
            </w:pPr>
          </w:p>
        </w:tc>
        <w:tc>
          <w:tcPr>
            <w:tcW w:w="1381" w:type="dxa"/>
            <w:shd w:val="clear" w:color="auto" w:fill="DDD9C3"/>
          </w:tcPr>
          <w:p w14:paraId="3461E1A5" w14:textId="77777777" w:rsidR="00811525" w:rsidRPr="00811525" w:rsidRDefault="00811525" w:rsidP="00730B85">
            <w:pPr>
              <w:jc w:val="both"/>
              <w:rPr>
                <w:sz w:val="22"/>
                <w:szCs w:val="22"/>
              </w:rPr>
            </w:pPr>
          </w:p>
        </w:tc>
        <w:tc>
          <w:tcPr>
            <w:tcW w:w="1324" w:type="dxa"/>
            <w:shd w:val="clear" w:color="auto" w:fill="DDD9C3"/>
          </w:tcPr>
          <w:p w14:paraId="2A1A5162" w14:textId="77777777" w:rsidR="00811525" w:rsidRPr="00811525" w:rsidRDefault="00811525" w:rsidP="00730B85">
            <w:pPr>
              <w:jc w:val="both"/>
              <w:rPr>
                <w:sz w:val="22"/>
                <w:szCs w:val="22"/>
              </w:rPr>
            </w:pPr>
          </w:p>
        </w:tc>
      </w:tr>
      <w:tr w:rsidR="00811525" w:rsidRPr="00811525" w14:paraId="1264EA23" w14:textId="77777777" w:rsidTr="00730B85">
        <w:tc>
          <w:tcPr>
            <w:tcW w:w="5633" w:type="dxa"/>
          </w:tcPr>
          <w:p w14:paraId="718CF107" w14:textId="77777777" w:rsidR="00811525" w:rsidRPr="00811525" w:rsidRDefault="00811525" w:rsidP="00730B85">
            <w:pPr>
              <w:jc w:val="both"/>
              <w:rPr>
                <w:sz w:val="22"/>
                <w:szCs w:val="22"/>
              </w:rPr>
            </w:pPr>
          </w:p>
        </w:tc>
        <w:tc>
          <w:tcPr>
            <w:tcW w:w="1491" w:type="dxa"/>
          </w:tcPr>
          <w:p w14:paraId="47079121" w14:textId="77777777" w:rsidR="00811525" w:rsidRPr="00811525" w:rsidRDefault="00811525" w:rsidP="00730B85">
            <w:pPr>
              <w:jc w:val="both"/>
              <w:rPr>
                <w:sz w:val="22"/>
                <w:szCs w:val="22"/>
              </w:rPr>
            </w:pPr>
          </w:p>
        </w:tc>
        <w:tc>
          <w:tcPr>
            <w:tcW w:w="1327" w:type="dxa"/>
          </w:tcPr>
          <w:p w14:paraId="085774EF" w14:textId="77777777" w:rsidR="00811525" w:rsidRPr="00811525" w:rsidRDefault="00811525" w:rsidP="00730B85">
            <w:pPr>
              <w:jc w:val="both"/>
              <w:rPr>
                <w:sz w:val="22"/>
                <w:szCs w:val="22"/>
              </w:rPr>
            </w:pPr>
          </w:p>
        </w:tc>
        <w:tc>
          <w:tcPr>
            <w:tcW w:w="1340" w:type="dxa"/>
          </w:tcPr>
          <w:p w14:paraId="1E2DB56A" w14:textId="77777777" w:rsidR="00811525" w:rsidRPr="00811525" w:rsidRDefault="00811525" w:rsidP="00730B85">
            <w:pPr>
              <w:jc w:val="both"/>
              <w:rPr>
                <w:sz w:val="22"/>
                <w:szCs w:val="22"/>
              </w:rPr>
            </w:pPr>
          </w:p>
        </w:tc>
        <w:tc>
          <w:tcPr>
            <w:tcW w:w="1496" w:type="dxa"/>
          </w:tcPr>
          <w:p w14:paraId="5A956D03" w14:textId="77777777" w:rsidR="00811525" w:rsidRPr="00811525" w:rsidRDefault="00811525" w:rsidP="00730B85">
            <w:pPr>
              <w:jc w:val="both"/>
              <w:rPr>
                <w:sz w:val="22"/>
                <w:szCs w:val="22"/>
              </w:rPr>
            </w:pPr>
          </w:p>
        </w:tc>
        <w:tc>
          <w:tcPr>
            <w:tcW w:w="1381" w:type="dxa"/>
          </w:tcPr>
          <w:p w14:paraId="3183ED33" w14:textId="77777777" w:rsidR="00811525" w:rsidRPr="00811525" w:rsidRDefault="00811525" w:rsidP="00730B85">
            <w:pPr>
              <w:jc w:val="both"/>
              <w:rPr>
                <w:sz w:val="22"/>
                <w:szCs w:val="22"/>
              </w:rPr>
            </w:pPr>
          </w:p>
        </w:tc>
        <w:tc>
          <w:tcPr>
            <w:tcW w:w="1324" w:type="dxa"/>
          </w:tcPr>
          <w:p w14:paraId="2D2F8097" w14:textId="77777777" w:rsidR="00811525" w:rsidRPr="00811525" w:rsidRDefault="00811525" w:rsidP="00730B85">
            <w:pPr>
              <w:jc w:val="both"/>
              <w:rPr>
                <w:sz w:val="22"/>
                <w:szCs w:val="22"/>
              </w:rPr>
            </w:pPr>
          </w:p>
        </w:tc>
      </w:tr>
      <w:tr w:rsidR="00811525" w:rsidRPr="00811525" w14:paraId="4F08A6F1" w14:textId="77777777" w:rsidTr="00730B85">
        <w:tc>
          <w:tcPr>
            <w:tcW w:w="5633" w:type="dxa"/>
          </w:tcPr>
          <w:p w14:paraId="44770CEB" w14:textId="77777777" w:rsidR="00811525" w:rsidRPr="00811525" w:rsidRDefault="00811525" w:rsidP="00730B85">
            <w:pPr>
              <w:jc w:val="both"/>
              <w:rPr>
                <w:sz w:val="22"/>
                <w:szCs w:val="22"/>
              </w:rPr>
            </w:pPr>
            <w:r w:rsidRPr="00811525">
              <w:rPr>
                <w:sz w:val="22"/>
                <w:szCs w:val="22"/>
              </w:rPr>
              <w:t>[Ajoutez des lignes selon besoin]</w:t>
            </w:r>
          </w:p>
        </w:tc>
        <w:tc>
          <w:tcPr>
            <w:tcW w:w="1491" w:type="dxa"/>
          </w:tcPr>
          <w:p w14:paraId="263762CC" w14:textId="77777777" w:rsidR="00811525" w:rsidRPr="00811525" w:rsidRDefault="00811525" w:rsidP="00730B85">
            <w:pPr>
              <w:jc w:val="both"/>
              <w:rPr>
                <w:sz w:val="22"/>
                <w:szCs w:val="22"/>
              </w:rPr>
            </w:pPr>
          </w:p>
        </w:tc>
        <w:tc>
          <w:tcPr>
            <w:tcW w:w="1327" w:type="dxa"/>
          </w:tcPr>
          <w:p w14:paraId="35D5F444" w14:textId="77777777" w:rsidR="00811525" w:rsidRPr="00811525" w:rsidRDefault="00811525" w:rsidP="00730B85">
            <w:pPr>
              <w:jc w:val="both"/>
              <w:rPr>
                <w:sz w:val="22"/>
                <w:szCs w:val="22"/>
              </w:rPr>
            </w:pPr>
          </w:p>
        </w:tc>
        <w:tc>
          <w:tcPr>
            <w:tcW w:w="1340" w:type="dxa"/>
          </w:tcPr>
          <w:p w14:paraId="6C08AB78" w14:textId="77777777" w:rsidR="00811525" w:rsidRPr="00811525" w:rsidRDefault="00811525" w:rsidP="00730B85">
            <w:pPr>
              <w:jc w:val="both"/>
              <w:rPr>
                <w:sz w:val="22"/>
                <w:szCs w:val="22"/>
              </w:rPr>
            </w:pPr>
          </w:p>
        </w:tc>
        <w:tc>
          <w:tcPr>
            <w:tcW w:w="1496" w:type="dxa"/>
          </w:tcPr>
          <w:p w14:paraId="23A70179" w14:textId="77777777" w:rsidR="00811525" w:rsidRPr="00811525" w:rsidRDefault="00811525" w:rsidP="00730B85">
            <w:pPr>
              <w:jc w:val="both"/>
              <w:rPr>
                <w:sz w:val="22"/>
                <w:szCs w:val="22"/>
              </w:rPr>
            </w:pPr>
          </w:p>
        </w:tc>
        <w:tc>
          <w:tcPr>
            <w:tcW w:w="1381" w:type="dxa"/>
          </w:tcPr>
          <w:p w14:paraId="58F04191" w14:textId="77777777" w:rsidR="00811525" w:rsidRPr="00811525" w:rsidRDefault="00811525" w:rsidP="00730B85">
            <w:pPr>
              <w:jc w:val="both"/>
              <w:rPr>
                <w:sz w:val="22"/>
                <w:szCs w:val="22"/>
              </w:rPr>
            </w:pPr>
          </w:p>
        </w:tc>
        <w:tc>
          <w:tcPr>
            <w:tcW w:w="1324" w:type="dxa"/>
          </w:tcPr>
          <w:p w14:paraId="141043E0" w14:textId="77777777" w:rsidR="00811525" w:rsidRPr="00811525" w:rsidRDefault="00811525" w:rsidP="00730B85">
            <w:pPr>
              <w:jc w:val="both"/>
              <w:rPr>
                <w:sz w:val="22"/>
                <w:szCs w:val="22"/>
              </w:rPr>
            </w:pPr>
          </w:p>
        </w:tc>
      </w:tr>
      <w:tr w:rsidR="00811525" w:rsidRPr="00811525" w14:paraId="26E195AD" w14:textId="77777777" w:rsidTr="00730B85">
        <w:tc>
          <w:tcPr>
            <w:tcW w:w="5633" w:type="dxa"/>
            <w:shd w:val="clear" w:color="auto" w:fill="DDD9C3"/>
          </w:tcPr>
          <w:p w14:paraId="05E17919" w14:textId="090214DC" w:rsidR="00811525" w:rsidRPr="00811525" w:rsidRDefault="00811525" w:rsidP="00730B85">
            <w:pPr>
              <w:jc w:val="both"/>
              <w:rPr>
                <w:sz w:val="22"/>
                <w:szCs w:val="22"/>
              </w:rPr>
            </w:pPr>
            <w:r w:rsidRPr="00811525">
              <w:rPr>
                <w:sz w:val="22"/>
                <w:szCs w:val="22"/>
              </w:rPr>
              <w:t>Activité 6 : Collecter les données</w:t>
            </w:r>
          </w:p>
        </w:tc>
        <w:tc>
          <w:tcPr>
            <w:tcW w:w="1491" w:type="dxa"/>
            <w:shd w:val="clear" w:color="auto" w:fill="DDD9C3"/>
          </w:tcPr>
          <w:p w14:paraId="35EF67C9" w14:textId="77777777" w:rsidR="00811525" w:rsidRPr="00811525" w:rsidRDefault="00811525" w:rsidP="00730B85">
            <w:pPr>
              <w:jc w:val="both"/>
              <w:rPr>
                <w:sz w:val="22"/>
                <w:szCs w:val="22"/>
              </w:rPr>
            </w:pPr>
          </w:p>
        </w:tc>
        <w:tc>
          <w:tcPr>
            <w:tcW w:w="1327" w:type="dxa"/>
            <w:shd w:val="clear" w:color="auto" w:fill="DDD9C3"/>
          </w:tcPr>
          <w:p w14:paraId="3C6D4A3C" w14:textId="77777777" w:rsidR="00811525" w:rsidRPr="00811525" w:rsidRDefault="00811525" w:rsidP="00730B85">
            <w:pPr>
              <w:jc w:val="both"/>
              <w:rPr>
                <w:sz w:val="22"/>
                <w:szCs w:val="22"/>
              </w:rPr>
            </w:pPr>
          </w:p>
        </w:tc>
        <w:tc>
          <w:tcPr>
            <w:tcW w:w="1340" w:type="dxa"/>
            <w:shd w:val="clear" w:color="auto" w:fill="DDD9C3"/>
          </w:tcPr>
          <w:p w14:paraId="47C5ACD3" w14:textId="77777777" w:rsidR="00811525" w:rsidRPr="00811525" w:rsidRDefault="00811525" w:rsidP="00730B85">
            <w:pPr>
              <w:jc w:val="both"/>
              <w:rPr>
                <w:sz w:val="22"/>
                <w:szCs w:val="22"/>
              </w:rPr>
            </w:pPr>
          </w:p>
        </w:tc>
        <w:tc>
          <w:tcPr>
            <w:tcW w:w="1496" w:type="dxa"/>
            <w:shd w:val="clear" w:color="auto" w:fill="DDD9C3"/>
          </w:tcPr>
          <w:p w14:paraId="0583EA01" w14:textId="77777777" w:rsidR="00811525" w:rsidRPr="00811525" w:rsidRDefault="00811525" w:rsidP="00730B85">
            <w:pPr>
              <w:jc w:val="both"/>
              <w:rPr>
                <w:sz w:val="22"/>
                <w:szCs w:val="22"/>
              </w:rPr>
            </w:pPr>
          </w:p>
        </w:tc>
        <w:tc>
          <w:tcPr>
            <w:tcW w:w="1381" w:type="dxa"/>
            <w:shd w:val="clear" w:color="auto" w:fill="DDD9C3"/>
          </w:tcPr>
          <w:p w14:paraId="30B4E98D" w14:textId="77777777" w:rsidR="00811525" w:rsidRPr="00811525" w:rsidRDefault="00811525" w:rsidP="00730B85">
            <w:pPr>
              <w:jc w:val="both"/>
              <w:rPr>
                <w:sz w:val="22"/>
                <w:szCs w:val="22"/>
              </w:rPr>
            </w:pPr>
          </w:p>
        </w:tc>
        <w:tc>
          <w:tcPr>
            <w:tcW w:w="1324" w:type="dxa"/>
            <w:shd w:val="clear" w:color="auto" w:fill="DDD9C3"/>
          </w:tcPr>
          <w:p w14:paraId="2770A11D" w14:textId="77777777" w:rsidR="00811525" w:rsidRPr="00811525" w:rsidRDefault="00811525" w:rsidP="00730B85">
            <w:pPr>
              <w:jc w:val="both"/>
              <w:rPr>
                <w:sz w:val="22"/>
                <w:szCs w:val="22"/>
              </w:rPr>
            </w:pPr>
          </w:p>
        </w:tc>
      </w:tr>
      <w:tr w:rsidR="00811525" w:rsidRPr="00811525" w14:paraId="487C02AA" w14:textId="77777777" w:rsidTr="00730B85">
        <w:tc>
          <w:tcPr>
            <w:tcW w:w="5633" w:type="dxa"/>
          </w:tcPr>
          <w:p w14:paraId="3737D3E8" w14:textId="77777777" w:rsidR="00811525" w:rsidRPr="00811525" w:rsidRDefault="00811525" w:rsidP="00730B85">
            <w:pPr>
              <w:jc w:val="both"/>
              <w:rPr>
                <w:sz w:val="22"/>
                <w:szCs w:val="22"/>
              </w:rPr>
            </w:pPr>
          </w:p>
        </w:tc>
        <w:tc>
          <w:tcPr>
            <w:tcW w:w="1491" w:type="dxa"/>
          </w:tcPr>
          <w:p w14:paraId="73C93EC0" w14:textId="77777777" w:rsidR="00811525" w:rsidRPr="00811525" w:rsidRDefault="00811525" w:rsidP="00730B85">
            <w:pPr>
              <w:jc w:val="both"/>
              <w:rPr>
                <w:sz w:val="22"/>
                <w:szCs w:val="22"/>
              </w:rPr>
            </w:pPr>
          </w:p>
        </w:tc>
        <w:tc>
          <w:tcPr>
            <w:tcW w:w="1327" w:type="dxa"/>
          </w:tcPr>
          <w:p w14:paraId="0A7932EE" w14:textId="77777777" w:rsidR="00811525" w:rsidRPr="00811525" w:rsidRDefault="00811525" w:rsidP="00730B85">
            <w:pPr>
              <w:jc w:val="both"/>
              <w:rPr>
                <w:sz w:val="22"/>
                <w:szCs w:val="22"/>
              </w:rPr>
            </w:pPr>
          </w:p>
        </w:tc>
        <w:tc>
          <w:tcPr>
            <w:tcW w:w="1340" w:type="dxa"/>
          </w:tcPr>
          <w:p w14:paraId="66A38C95" w14:textId="77777777" w:rsidR="00811525" w:rsidRPr="00811525" w:rsidRDefault="00811525" w:rsidP="00730B85">
            <w:pPr>
              <w:jc w:val="both"/>
              <w:rPr>
                <w:sz w:val="22"/>
                <w:szCs w:val="22"/>
              </w:rPr>
            </w:pPr>
          </w:p>
        </w:tc>
        <w:tc>
          <w:tcPr>
            <w:tcW w:w="1496" w:type="dxa"/>
          </w:tcPr>
          <w:p w14:paraId="2B550BD8" w14:textId="77777777" w:rsidR="00811525" w:rsidRPr="00811525" w:rsidRDefault="00811525" w:rsidP="00730B85">
            <w:pPr>
              <w:jc w:val="both"/>
              <w:rPr>
                <w:sz w:val="22"/>
                <w:szCs w:val="22"/>
              </w:rPr>
            </w:pPr>
          </w:p>
        </w:tc>
        <w:tc>
          <w:tcPr>
            <w:tcW w:w="1381" w:type="dxa"/>
          </w:tcPr>
          <w:p w14:paraId="78B41D88" w14:textId="77777777" w:rsidR="00811525" w:rsidRPr="00811525" w:rsidRDefault="00811525" w:rsidP="00730B85">
            <w:pPr>
              <w:jc w:val="both"/>
              <w:rPr>
                <w:sz w:val="22"/>
                <w:szCs w:val="22"/>
              </w:rPr>
            </w:pPr>
          </w:p>
        </w:tc>
        <w:tc>
          <w:tcPr>
            <w:tcW w:w="1324" w:type="dxa"/>
          </w:tcPr>
          <w:p w14:paraId="30DDCFDC" w14:textId="77777777" w:rsidR="00811525" w:rsidRPr="00811525" w:rsidRDefault="00811525" w:rsidP="00730B85">
            <w:pPr>
              <w:jc w:val="both"/>
              <w:rPr>
                <w:sz w:val="22"/>
                <w:szCs w:val="22"/>
              </w:rPr>
            </w:pPr>
          </w:p>
        </w:tc>
      </w:tr>
      <w:tr w:rsidR="00811525" w:rsidRPr="00811525" w14:paraId="42B028B9" w14:textId="77777777" w:rsidTr="00730B85">
        <w:tc>
          <w:tcPr>
            <w:tcW w:w="5633" w:type="dxa"/>
          </w:tcPr>
          <w:p w14:paraId="587F0222" w14:textId="77777777" w:rsidR="00811525" w:rsidRPr="00811525" w:rsidRDefault="00811525" w:rsidP="00730B85">
            <w:pPr>
              <w:jc w:val="both"/>
              <w:rPr>
                <w:sz w:val="22"/>
                <w:szCs w:val="22"/>
              </w:rPr>
            </w:pPr>
            <w:r w:rsidRPr="00811525">
              <w:rPr>
                <w:sz w:val="22"/>
                <w:szCs w:val="22"/>
              </w:rPr>
              <w:t>[Ajoutez des lignes selon besoin]</w:t>
            </w:r>
          </w:p>
        </w:tc>
        <w:tc>
          <w:tcPr>
            <w:tcW w:w="1491" w:type="dxa"/>
          </w:tcPr>
          <w:p w14:paraId="1B81AC0B" w14:textId="77777777" w:rsidR="00811525" w:rsidRPr="00811525" w:rsidRDefault="00811525" w:rsidP="00730B85">
            <w:pPr>
              <w:jc w:val="both"/>
              <w:rPr>
                <w:sz w:val="22"/>
                <w:szCs w:val="22"/>
              </w:rPr>
            </w:pPr>
          </w:p>
        </w:tc>
        <w:tc>
          <w:tcPr>
            <w:tcW w:w="1327" w:type="dxa"/>
          </w:tcPr>
          <w:p w14:paraId="58B1E5BB" w14:textId="77777777" w:rsidR="00811525" w:rsidRPr="00811525" w:rsidRDefault="00811525" w:rsidP="00730B85">
            <w:pPr>
              <w:jc w:val="both"/>
              <w:rPr>
                <w:sz w:val="22"/>
                <w:szCs w:val="22"/>
              </w:rPr>
            </w:pPr>
          </w:p>
        </w:tc>
        <w:tc>
          <w:tcPr>
            <w:tcW w:w="1340" w:type="dxa"/>
          </w:tcPr>
          <w:p w14:paraId="3BC71891" w14:textId="77777777" w:rsidR="00811525" w:rsidRPr="00811525" w:rsidRDefault="00811525" w:rsidP="00730B85">
            <w:pPr>
              <w:jc w:val="both"/>
              <w:rPr>
                <w:sz w:val="22"/>
                <w:szCs w:val="22"/>
              </w:rPr>
            </w:pPr>
          </w:p>
        </w:tc>
        <w:tc>
          <w:tcPr>
            <w:tcW w:w="1496" w:type="dxa"/>
          </w:tcPr>
          <w:p w14:paraId="60064026" w14:textId="77777777" w:rsidR="00811525" w:rsidRPr="00811525" w:rsidRDefault="00811525" w:rsidP="00730B85">
            <w:pPr>
              <w:jc w:val="both"/>
              <w:rPr>
                <w:sz w:val="22"/>
                <w:szCs w:val="22"/>
              </w:rPr>
            </w:pPr>
          </w:p>
        </w:tc>
        <w:tc>
          <w:tcPr>
            <w:tcW w:w="1381" w:type="dxa"/>
          </w:tcPr>
          <w:p w14:paraId="6AD7EAF6" w14:textId="77777777" w:rsidR="00811525" w:rsidRPr="00811525" w:rsidRDefault="00811525" w:rsidP="00730B85">
            <w:pPr>
              <w:jc w:val="both"/>
              <w:rPr>
                <w:sz w:val="22"/>
                <w:szCs w:val="22"/>
              </w:rPr>
            </w:pPr>
          </w:p>
        </w:tc>
        <w:tc>
          <w:tcPr>
            <w:tcW w:w="1324" w:type="dxa"/>
          </w:tcPr>
          <w:p w14:paraId="785DD48D" w14:textId="77777777" w:rsidR="00811525" w:rsidRPr="00811525" w:rsidRDefault="00811525" w:rsidP="00730B85">
            <w:pPr>
              <w:jc w:val="both"/>
              <w:rPr>
                <w:sz w:val="22"/>
                <w:szCs w:val="22"/>
              </w:rPr>
            </w:pPr>
          </w:p>
        </w:tc>
      </w:tr>
      <w:tr w:rsidR="00811525" w:rsidRPr="00811525" w14:paraId="401EF7D1" w14:textId="77777777" w:rsidTr="00730B85">
        <w:tc>
          <w:tcPr>
            <w:tcW w:w="5633" w:type="dxa"/>
          </w:tcPr>
          <w:p w14:paraId="7B1712A7" w14:textId="77777777" w:rsidR="00811525" w:rsidRPr="00811525" w:rsidRDefault="00811525" w:rsidP="00730B85">
            <w:pPr>
              <w:jc w:val="both"/>
              <w:rPr>
                <w:b/>
                <w:bCs/>
                <w:sz w:val="22"/>
                <w:szCs w:val="22"/>
              </w:rPr>
            </w:pPr>
            <w:r w:rsidRPr="00811525">
              <w:rPr>
                <w:b/>
                <w:bCs/>
                <w:sz w:val="22"/>
                <w:szCs w:val="22"/>
              </w:rPr>
              <w:t>Total des dépenses</w:t>
            </w:r>
          </w:p>
        </w:tc>
        <w:tc>
          <w:tcPr>
            <w:tcW w:w="1491" w:type="dxa"/>
          </w:tcPr>
          <w:p w14:paraId="3F337B84" w14:textId="77777777" w:rsidR="00811525" w:rsidRPr="00811525" w:rsidRDefault="00811525" w:rsidP="00730B85">
            <w:pPr>
              <w:jc w:val="both"/>
              <w:rPr>
                <w:b/>
                <w:bCs/>
                <w:sz w:val="22"/>
                <w:szCs w:val="22"/>
              </w:rPr>
            </w:pPr>
          </w:p>
        </w:tc>
        <w:tc>
          <w:tcPr>
            <w:tcW w:w="1327" w:type="dxa"/>
          </w:tcPr>
          <w:p w14:paraId="351651B1" w14:textId="77777777" w:rsidR="00811525" w:rsidRPr="00811525" w:rsidRDefault="00811525" w:rsidP="00730B85">
            <w:pPr>
              <w:jc w:val="both"/>
              <w:rPr>
                <w:b/>
                <w:bCs/>
                <w:sz w:val="22"/>
                <w:szCs w:val="22"/>
              </w:rPr>
            </w:pPr>
          </w:p>
        </w:tc>
        <w:tc>
          <w:tcPr>
            <w:tcW w:w="1340" w:type="dxa"/>
          </w:tcPr>
          <w:p w14:paraId="3448CBDE" w14:textId="77777777" w:rsidR="00811525" w:rsidRPr="00811525" w:rsidRDefault="00811525" w:rsidP="00730B85">
            <w:pPr>
              <w:jc w:val="both"/>
              <w:rPr>
                <w:b/>
                <w:bCs/>
                <w:sz w:val="22"/>
                <w:szCs w:val="22"/>
              </w:rPr>
            </w:pPr>
          </w:p>
        </w:tc>
        <w:tc>
          <w:tcPr>
            <w:tcW w:w="1496" w:type="dxa"/>
          </w:tcPr>
          <w:p w14:paraId="67C1D1F2" w14:textId="77777777" w:rsidR="00811525" w:rsidRPr="00811525" w:rsidRDefault="00811525" w:rsidP="00730B85">
            <w:pPr>
              <w:jc w:val="both"/>
              <w:rPr>
                <w:b/>
                <w:bCs/>
                <w:sz w:val="22"/>
                <w:szCs w:val="22"/>
              </w:rPr>
            </w:pPr>
          </w:p>
        </w:tc>
        <w:tc>
          <w:tcPr>
            <w:tcW w:w="1381" w:type="dxa"/>
          </w:tcPr>
          <w:p w14:paraId="11A02A00" w14:textId="77777777" w:rsidR="00811525" w:rsidRPr="00811525" w:rsidRDefault="00811525" w:rsidP="00730B85">
            <w:pPr>
              <w:jc w:val="both"/>
              <w:rPr>
                <w:b/>
                <w:bCs/>
                <w:sz w:val="22"/>
                <w:szCs w:val="22"/>
              </w:rPr>
            </w:pPr>
          </w:p>
        </w:tc>
        <w:tc>
          <w:tcPr>
            <w:tcW w:w="1324" w:type="dxa"/>
          </w:tcPr>
          <w:p w14:paraId="487809DB" w14:textId="77777777" w:rsidR="00811525" w:rsidRPr="00811525" w:rsidRDefault="00811525" w:rsidP="00730B85">
            <w:pPr>
              <w:jc w:val="both"/>
              <w:rPr>
                <w:b/>
                <w:bCs/>
                <w:sz w:val="22"/>
                <w:szCs w:val="22"/>
              </w:rPr>
            </w:pPr>
          </w:p>
        </w:tc>
      </w:tr>
    </w:tbl>
    <w:p w14:paraId="4B2C363D" w14:textId="77777777" w:rsidR="00811525" w:rsidRDefault="00811525">
      <w:pPr>
        <w:sectPr w:rsidR="00811525" w:rsidSect="00811525">
          <w:pgSz w:w="16838" w:h="11906" w:orient="landscape"/>
          <w:pgMar w:top="1418" w:right="1418" w:bottom="1418" w:left="1418" w:header="709" w:footer="709" w:gutter="0"/>
          <w:cols w:space="708"/>
          <w:docGrid w:linePitch="360"/>
        </w:sectPr>
      </w:pPr>
    </w:p>
    <w:p w14:paraId="7B24AAE0" w14:textId="77777777" w:rsidR="00127BEC" w:rsidRDefault="00127BEC"/>
    <w:sectPr w:rsidR="00127BE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A1B99" w14:textId="77777777" w:rsidR="001A695A" w:rsidRDefault="001A695A" w:rsidP="00DB4CC1">
      <w:pPr>
        <w:spacing w:after="0" w:line="240" w:lineRule="auto"/>
      </w:pPr>
      <w:r>
        <w:separator/>
      </w:r>
    </w:p>
  </w:endnote>
  <w:endnote w:type="continuationSeparator" w:id="0">
    <w:p w14:paraId="41ECF302" w14:textId="77777777" w:rsidR="001A695A" w:rsidRDefault="001A695A" w:rsidP="00DB4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4824843"/>
      <w:docPartObj>
        <w:docPartGallery w:val="Page Numbers (Bottom of Page)"/>
        <w:docPartUnique/>
      </w:docPartObj>
    </w:sdtPr>
    <w:sdtEndPr>
      <w:rPr>
        <w:noProof/>
      </w:rPr>
    </w:sdtEndPr>
    <w:sdtContent>
      <w:p w14:paraId="4C3D2E54" w14:textId="25FB9569" w:rsidR="00622834" w:rsidRDefault="0062283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D913E2" w14:textId="77777777" w:rsidR="00622834" w:rsidRDefault="00622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3CC43" w14:textId="77777777" w:rsidR="001A695A" w:rsidRDefault="001A695A" w:rsidP="00DB4CC1">
      <w:pPr>
        <w:spacing w:after="0" w:line="240" w:lineRule="auto"/>
      </w:pPr>
      <w:r>
        <w:separator/>
      </w:r>
    </w:p>
  </w:footnote>
  <w:footnote w:type="continuationSeparator" w:id="0">
    <w:p w14:paraId="02B7D9BC" w14:textId="77777777" w:rsidR="001A695A" w:rsidRDefault="001A695A" w:rsidP="00DB4CC1">
      <w:pPr>
        <w:spacing w:after="0" w:line="240" w:lineRule="auto"/>
      </w:pPr>
      <w:r>
        <w:continuationSeparator/>
      </w:r>
    </w:p>
  </w:footnote>
  <w:footnote w:id="1">
    <w:p w14:paraId="25C6AF94" w14:textId="555CA6D5" w:rsidR="00382082" w:rsidRDefault="00382082" w:rsidP="00382082">
      <w:pPr>
        <w:pStyle w:val="FootnoteText"/>
      </w:pPr>
      <w:r>
        <w:rPr>
          <w:rStyle w:val="FootnoteReference"/>
        </w:rPr>
        <w:footnoteRef/>
      </w:r>
      <w:r>
        <w:t xml:space="preserve"> </w:t>
      </w:r>
      <w:r w:rsidRPr="00ED5770">
        <w:rPr>
          <w:u w:val="single"/>
        </w:rPr>
        <w:t>N.B. :</w:t>
      </w:r>
      <w:r>
        <w:t xml:space="preserve"> </w:t>
      </w:r>
      <w:r w:rsidRPr="00ED5770">
        <w:t>Il n'est pas nécessaire que chaque membre</w:t>
      </w:r>
      <w:r>
        <w:t>/</w:t>
      </w:r>
      <w:r w:rsidRPr="00ED5770">
        <w:t>organisation de votre équipe</w:t>
      </w:r>
      <w:r>
        <w:t>/</w:t>
      </w:r>
      <w:r w:rsidRPr="00ED5770">
        <w:t>consortium remplisse individuellement toutes ces conditions. En revanche, l'ensemble de votre équipe</w:t>
      </w:r>
      <w:r>
        <w:t>/</w:t>
      </w:r>
      <w:r w:rsidRPr="00ED5770">
        <w:t>consortium, grâce à ses expériences et compétences variées, doit satisfaire à ces exigences collectivement. Toutefois, vous ne pouvez pas additionner vos expériences individuelles pour atteindre le nombre d'années requis. Par exemple, si votre équipe est composée de trois personnes, vous ne pouvez pas additionner le nombre d'années d'expérience de chacun pour satisfaire à la condition (</w:t>
      </w:r>
      <w:r>
        <w:t>p.ex.</w:t>
      </w:r>
      <w:r w:rsidRPr="00ED5770">
        <w:t xml:space="preserve"> 5 ans d'expérience </w:t>
      </w:r>
      <w:r w:rsidRPr="00382082">
        <w:t>dans le secteur de la production et la vente d’eau potable au Sénégal</w:t>
      </w:r>
      <w:r>
        <w:t xml:space="preserve"> </w:t>
      </w:r>
      <w:r w:rsidRPr="00ED5770">
        <w:t>[…]), mais au moins l'un d'entre vous doit posséder cette expérience.</w:t>
      </w:r>
    </w:p>
  </w:footnote>
  <w:footnote w:id="2">
    <w:p w14:paraId="676C83E8" w14:textId="77777777" w:rsidR="009108DB" w:rsidRDefault="009108DB" w:rsidP="009108DB">
      <w:pPr>
        <w:pStyle w:val="FootnoteText"/>
      </w:pPr>
      <w:r>
        <w:rPr>
          <w:rStyle w:val="FootnoteReference"/>
        </w:rPr>
        <w:footnoteRef/>
      </w:r>
      <w:r>
        <w:t xml:space="preserve"> Les curriculums vitae (CV) des membres de l’équipe doivent être procurés en annexe.</w:t>
      </w:r>
    </w:p>
  </w:footnote>
  <w:footnote w:id="3">
    <w:p w14:paraId="04EF8E24" w14:textId="77777777" w:rsidR="00811525" w:rsidRDefault="00811525" w:rsidP="00811525">
      <w:pPr>
        <w:pStyle w:val="FootnoteText"/>
      </w:pPr>
      <w:r>
        <w:rPr>
          <w:rStyle w:val="FootnoteReference"/>
        </w:rPr>
        <w:footnoteRef/>
      </w:r>
      <w:r>
        <w:t xml:space="preserve"> Montant assumé par le candidat</w:t>
      </w:r>
    </w:p>
  </w:footnote>
  <w:footnote w:id="4">
    <w:p w14:paraId="752CA1AA" w14:textId="77777777" w:rsidR="00811525" w:rsidRDefault="00811525" w:rsidP="00811525">
      <w:pPr>
        <w:pStyle w:val="FootnoteText"/>
      </w:pPr>
      <w:r>
        <w:rPr>
          <w:rStyle w:val="FootnoteReference"/>
        </w:rPr>
        <w:footnoteRef/>
      </w:r>
      <w:r>
        <w:t xml:space="preserve"> Montant financé par le projet BRS-FFEM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5"/>
      <w:gridCol w:w="1440"/>
      <w:gridCol w:w="2250"/>
      <w:gridCol w:w="2970"/>
    </w:tblGrid>
    <w:tr w:rsidR="00622834" w14:paraId="38C13DCB" w14:textId="77777777" w:rsidTr="00730B85">
      <w:trPr>
        <w:trHeight w:val="559"/>
      </w:trPr>
      <w:tc>
        <w:tcPr>
          <w:tcW w:w="2335" w:type="dxa"/>
        </w:tcPr>
        <w:p w14:paraId="5E3DDC62" w14:textId="78C27461" w:rsidR="00622834" w:rsidRPr="00574687" w:rsidRDefault="00622834" w:rsidP="00622834">
          <w:pPr>
            <w:pStyle w:val="Header"/>
            <w:rPr>
              <w:sz w:val="2"/>
              <w:szCs w:val="2"/>
            </w:rPr>
          </w:pPr>
          <w:r>
            <w:rPr>
              <w:noProof/>
            </w:rPr>
            <w:drawing>
              <wp:anchor distT="0" distB="0" distL="114300" distR="114300" simplePos="0" relativeHeight="251662336" behindDoc="0" locked="0" layoutInCell="1" allowOverlap="1" wp14:anchorId="686C721B" wp14:editId="23625C16">
                <wp:simplePos x="0" y="0"/>
                <wp:positionH relativeFrom="margin">
                  <wp:posOffset>74016</wp:posOffset>
                </wp:positionH>
                <wp:positionV relativeFrom="paragraph">
                  <wp:posOffset>95098</wp:posOffset>
                </wp:positionV>
                <wp:extent cx="1223010" cy="474980"/>
                <wp:effectExtent l="0" t="0" r="0" b="1270"/>
                <wp:wrapSquare wrapText="bothSides"/>
                <wp:docPr id="64022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3010" cy="474980"/>
                        </a:xfrm>
                        <a:prstGeom prst="rect">
                          <a:avLst/>
                        </a:prstGeom>
                        <a:noFill/>
                        <a:ln>
                          <a:noFill/>
                        </a:ln>
                      </pic:spPr>
                    </pic:pic>
                  </a:graphicData>
                </a:graphic>
              </wp:anchor>
            </w:drawing>
          </w:r>
        </w:p>
      </w:tc>
      <w:tc>
        <w:tcPr>
          <w:tcW w:w="1440" w:type="dxa"/>
          <w:vAlign w:val="center"/>
        </w:tcPr>
        <w:p w14:paraId="063C7512" w14:textId="77777777" w:rsidR="00622834" w:rsidRDefault="00622834" w:rsidP="00622834">
          <w:pPr>
            <w:pStyle w:val="Header"/>
            <w:jc w:val="center"/>
          </w:pPr>
          <w:r>
            <w:rPr>
              <w:noProof/>
              <w:lang w:eastAsia="fr-FR"/>
            </w:rPr>
            <w:drawing>
              <wp:inline distT="0" distB="0" distL="0" distR="0" wp14:anchorId="0F738F83" wp14:editId="5F554E0F">
                <wp:extent cx="490118" cy="572865"/>
                <wp:effectExtent l="0" t="0" r="5715" b="0"/>
                <wp:docPr id="922793395" name="Image 2" descr="F:\2018\Août_2018\LOGO_CRCBS-AF\Logo crcbs-af 2018 minuscules\Logo CRCBS-AF 2018 A4 min200ppp 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2018\Août_2018\LOGO_CRCBS-AF\Logo crcbs-af 2018 minuscules\Logo CRCBS-AF 2018 A4 min200ppp cmjn.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93976" cy="577375"/>
                        </a:xfrm>
                        <a:prstGeom prst="rect">
                          <a:avLst/>
                        </a:prstGeom>
                        <a:noFill/>
                        <a:ln>
                          <a:noFill/>
                        </a:ln>
                      </pic:spPr>
                    </pic:pic>
                  </a:graphicData>
                </a:graphic>
              </wp:inline>
            </w:drawing>
          </w:r>
        </w:p>
      </w:tc>
      <w:tc>
        <w:tcPr>
          <w:tcW w:w="2250" w:type="dxa"/>
          <w:vAlign w:val="center"/>
        </w:tcPr>
        <w:p w14:paraId="5863E25E" w14:textId="77777777" w:rsidR="00622834" w:rsidRDefault="00622834" w:rsidP="00622834">
          <w:pPr>
            <w:pStyle w:val="Header"/>
            <w:jc w:val="center"/>
          </w:pPr>
          <w:r>
            <w:rPr>
              <w:noProof/>
            </w:rPr>
            <w:drawing>
              <wp:inline distT="0" distB="0" distL="0" distR="0" wp14:anchorId="66A07B80" wp14:editId="35AEC67A">
                <wp:extent cx="607161" cy="534009"/>
                <wp:effectExtent l="0" t="0" r="2540" b="0"/>
                <wp:docPr id="950163766" name="Picture 950163766"/>
                <wp:cNvGraphicFramePr/>
                <a:graphic xmlns:a="http://schemas.openxmlformats.org/drawingml/2006/main">
                  <a:graphicData uri="http://schemas.openxmlformats.org/drawingml/2006/picture">
                    <pic:pic xmlns:pic="http://schemas.openxmlformats.org/drawingml/2006/picture">
                      <pic:nvPicPr>
                        <pic:cNvPr id="11665" name="Picture 11665"/>
                        <pic:cNvPicPr/>
                      </pic:nvPicPr>
                      <pic:blipFill>
                        <a:blip r:embed="rId3"/>
                        <a:stretch>
                          <a:fillRect/>
                        </a:stretch>
                      </pic:blipFill>
                      <pic:spPr>
                        <a:xfrm>
                          <a:off x="0" y="0"/>
                          <a:ext cx="619131" cy="544537"/>
                        </a:xfrm>
                        <a:prstGeom prst="rect">
                          <a:avLst/>
                        </a:prstGeom>
                      </pic:spPr>
                    </pic:pic>
                  </a:graphicData>
                </a:graphic>
              </wp:inline>
            </w:drawing>
          </w:r>
        </w:p>
      </w:tc>
      <w:tc>
        <w:tcPr>
          <w:tcW w:w="2970" w:type="dxa"/>
          <w:vAlign w:val="center"/>
        </w:tcPr>
        <w:p w14:paraId="0AF01E26" w14:textId="77777777" w:rsidR="00622834" w:rsidRDefault="00622834" w:rsidP="00622834">
          <w:pPr>
            <w:pStyle w:val="Header"/>
            <w:jc w:val="center"/>
          </w:pPr>
          <w:r>
            <w:rPr>
              <w:noProof/>
            </w:rPr>
            <w:drawing>
              <wp:anchor distT="0" distB="0" distL="114300" distR="114300" simplePos="0" relativeHeight="251663360" behindDoc="1" locked="0" layoutInCell="1" allowOverlap="1" wp14:anchorId="0D00FC28" wp14:editId="79D64918">
                <wp:simplePos x="0" y="0"/>
                <wp:positionH relativeFrom="column">
                  <wp:posOffset>-149225</wp:posOffset>
                </wp:positionH>
                <wp:positionV relativeFrom="paragraph">
                  <wp:posOffset>10795</wp:posOffset>
                </wp:positionV>
                <wp:extent cx="1652905" cy="357505"/>
                <wp:effectExtent l="0" t="0" r="4445" b="4445"/>
                <wp:wrapNone/>
                <wp:docPr id="1966161651" name="image20.jpg" descr="FFEM-logo"/>
                <wp:cNvGraphicFramePr/>
                <a:graphic xmlns:a="http://schemas.openxmlformats.org/drawingml/2006/main">
                  <a:graphicData uri="http://schemas.openxmlformats.org/drawingml/2006/picture">
                    <pic:pic xmlns:pic="http://schemas.openxmlformats.org/drawingml/2006/picture">
                      <pic:nvPicPr>
                        <pic:cNvPr id="0" name="image20.jpg" descr="FFEM-logo"/>
                        <pic:cNvPicPr preferRelativeResize="0"/>
                      </pic:nvPicPr>
                      <pic:blipFill>
                        <a:blip r:embed="rId4" cstate="email">
                          <a:extLst>
                            <a:ext uri="{28A0092B-C50C-407E-A947-70E740481C1C}">
                              <a14:useLocalDpi xmlns:a14="http://schemas.microsoft.com/office/drawing/2010/main" val="0"/>
                            </a:ext>
                          </a:extLst>
                        </a:blip>
                        <a:srcRect/>
                        <a:stretch>
                          <a:fillRect/>
                        </a:stretch>
                      </pic:blipFill>
                      <pic:spPr>
                        <a:xfrm>
                          <a:off x="0" y="0"/>
                          <a:ext cx="1652905" cy="357505"/>
                        </a:xfrm>
                        <a:prstGeom prst="rect">
                          <a:avLst/>
                        </a:prstGeom>
                        <a:ln/>
                      </pic:spPr>
                    </pic:pic>
                  </a:graphicData>
                </a:graphic>
                <wp14:sizeRelH relativeFrom="margin">
                  <wp14:pctWidth>0</wp14:pctWidth>
                </wp14:sizeRelH>
                <wp14:sizeRelV relativeFrom="margin">
                  <wp14:pctHeight>0</wp14:pctHeight>
                </wp14:sizeRelV>
              </wp:anchor>
            </w:drawing>
          </w:r>
        </w:p>
      </w:tc>
    </w:tr>
  </w:tbl>
  <w:p w14:paraId="0A48F5EF" w14:textId="7A9B4FB8" w:rsidR="00622834" w:rsidRDefault="00622834" w:rsidP="00622834">
    <w:pPr>
      <w:pStyle w:val="Header"/>
      <w:tabs>
        <w:tab w:val="clear" w:pos="4536"/>
        <w:tab w:val="clear" w:pos="9072"/>
        <w:tab w:val="left" w:pos="33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5"/>
      <w:gridCol w:w="1440"/>
      <w:gridCol w:w="2250"/>
      <w:gridCol w:w="2970"/>
    </w:tblGrid>
    <w:tr w:rsidR="005E552D" w14:paraId="3D830256" w14:textId="77777777" w:rsidTr="00730B85">
      <w:trPr>
        <w:trHeight w:val="559"/>
      </w:trPr>
      <w:tc>
        <w:tcPr>
          <w:tcW w:w="2335" w:type="dxa"/>
        </w:tcPr>
        <w:p w14:paraId="675E2FBF" w14:textId="77777777" w:rsidR="005E552D" w:rsidRDefault="005E552D" w:rsidP="005E552D">
          <w:pPr>
            <w:pStyle w:val="Header"/>
          </w:pPr>
          <w:r>
            <w:rPr>
              <w:noProof/>
            </w:rPr>
            <w:drawing>
              <wp:anchor distT="0" distB="0" distL="114300" distR="114300" simplePos="0" relativeHeight="251659264" behindDoc="0" locked="0" layoutInCell="1" allowOverlap="1" wp14:anchorId="65FD82FE" wp14:editId="49973DBD">
                <wp:simplePos x="0" y="0"/>
                <wp:positionH relativeFrom="margin">
                  <wp:posOffset>74016</wp:posOffset>
                </wp:positionH>
                <wp:positionV relativeFrom="paragraph">
                  <wp:posOffset>95098</wp:posOffset>
                </wp:positionV>
                <wp:extent cx="1223010" cy="474980"/>
                <wp:effectExtent l="0" t="0" r="0" b="1270"/>
                <wp:wrapSquare wrapText="bothSides"/>
                <wp:docPr id="2089101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3010" cy="474980"/>
                        </a:xfrm>
                        <a:prstGeom prst="rect">
                          <a:avLst/>
                        </a:prstGeom>
                        <a:noFill/>
                        <a:ln>
                          <a:noFill/>
                        </a:ln>
                      </pic:spPr>
                    </pic:pic>
                  </a:graphicData>
                </a:graphic>
              </wp:anchor>
            </w:drawing>
          </w:r>
        </w:p>
      </w:tc>
      <w:tc>
        <w:tcPr>
          <w:tcW w:w="1440" w:type="dxa"/>
          <w:vAlign w:val="center"/>
        </w:tcPr>
        <w:p w14:paraId="235AA76D" w14:textId="77777777" w:rsidR="005E552D" w:rsidRDefault="005E552D" w:rsidP="005E552D">
          <w:pPr>
            <w:pStyle w:val="Header"/>
            <w:jc w:val="center"/>
          </w:pPr>
          <w:r>
            <w:rPr>
              <w:noProof/>
              <w:lang w:eastAsia="fr-FR"/>
            </w:rPr>
            <w:drawing>
              <wp:inline distT="0" distB="0" distL="0" distR="0" wp14:anchorId="4A2851FA" wp14:editId="07DDC741">
                <wp:extent cx="490118" cy="572865"/>
                <wp:effectExtent l="0" t="0" r="5715" b="0"/>
                <wp:docPr id="784573634" name="Image 2" descr="F:\2018\Août_2018\LOGO_CRCBS-AF\Logo crcbs-af 2018 minuscules\Logo CRCBS-AF 2018 A4 min200ppp 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2018\Août_2018\LOGO_CRCBS-AF\Logo crcbs-af 2018 minuscules\Logo CRCBS-AF 2018 A4 min200ppp cmjn.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93976" cy="577375"/>
                        </a:xfrm>
                        <a:prstGeom prst="rect">
                          <a:avLst/>
                        </a:prstGeom>
                        <a:noFill/>
                        <a:ln>
                          <a:noFill/>
                        </a:ln>
                      </pic:spPr>
                    </pic:pic>
                  </a:graphicData>
                </a:graphic>
              </wp:inline>
            </w:drawing>
          </w:r>
        </w:p>
      </w:tc>
      <w:tc>
        <w:tcPr>
          <w:tcW w:w="2250" w:type="dxa"/>
          <w:vAlign w:val="center"/>
        </w:tcPr>
        <w:p w14:paraId="67D5CFCB" w14:textId="77777777" w:rsidR="005E552D" w:rsidRDefault="005E552D" w:rsidP="005E552D">
          <w:pPr>
            <w:pStyle w:val="Header"/>
            <w:jc w:val="center"/>
          </w:pPr>
          <w:r>
            <w:rPr>
              <w:noProof/>
            </w:rPr>
            <w:drawing>
              <wp:inline distT="0" distB="0" distL="0" distR="0" wp14:anchorId="6231BD83" wp14:editId="29402D92">
                <wp:extent cx="607161" cy="534009"/>
                <wp:effectExtent l="0" t="0" r="2540" b="0"/>
                <wp:docPr id="1034639257" name="Picture 1034639257"/>
                <wp:cNvGraphicFramePr/>
                <a:graphic xmlns:a="http://schemas.openxmlformats.org/drawingml/2006/main">
                  <a:graphicData uri="http://schemas.openxmlformats.org/drawingml/2006/picture">
                    <pic:pic xmlns:pic="http://schemas.openxmlformats.org/drawingml/2006/picture">
                      <pic:nvPicPr>
                        <pic:cNvPr id="11665" name="Picture 11665"/>
                        <pic:cNvPicPr/>
                      </pic:nvPicPr>
                      <pic:blipFill>
                        <a:blip r:embed="rId3"/>
                        <a:stretch>
                          <a:fillRect/>
                        </a:stretch>
                      </pic:blipFill>
                      <pic:spPr>
                        <a:xfrm>
                          <a:off x="0" y="0"/>
                          <a:ext cx="619131" cy="544537"/>
                        </a:xfrm>
                        <a:prstGeom prst="rect">
                          <a:avLst/>
                        </a:prstGeom>
                      </pic:spPr>
                    </pic:pic>
                  </a:graphicData>
                </a:graphic>
              </wp:inline>
            </w:drawing>
          </w:r>
        </w:p>
      </w:tc>
      <w:tc>
        <w:tcPr>
          <w:tcW w:w="2970" w:type="dxa"/>
          <w:vAlign w:val="center"/>
        </w:tcPr>
        <w:p w14:paraId="10919EBA" w14:textId="77777777" w:rsidR="005E552D" w:rsidRDefault="005E552D" w:rsidP="005E552D">
          <w:pPr>
            <w:pStyle w:val="Header"/>
            <w:jc w:val="center"/>
          </w:pPr>
          <w:r>
            <w:rPr>
              <w:noProof/>
            </w:rPr>
            <w:drawing>
              <wp:anchor distT="0" distB="0" distL="114300" distR="114300" simplePos="0" relativeHeight="251660288" behindDoc="1" locked="0" layoutInCell="1" allowOverlap="1" wp14:anchorId="1E2111DB" wp14:editId="75B6D3E6">
                <wp:simplePos x="0" y="0"/>
                <wp:positionH relativeFrom="column">
                  <wp:posOffset>-149225</wp:posOffset>
                </wp:positionH>
                <wp:positionV relativeFrom="paragraph">
                  <wp:posOffset>10795</wp:posOffset>
                </wp:positionV>
                <wp:extent cx="1652905" cy="357505"/>
                <wp:effectExtent l="0" t="0" r="4445" b="4445"/>
                <wp:wrapNone/>
                <wp:docPr id="980434327" name="image20.jpg" descr="FFEM-logo"/>
                <wp:cNvGraphicFramePr/>
                <a:graphic xmlns:a="http://schemas.openxmlformats.org/drawingml/2006/main">
                  <a:graphicData uri="http://schemas.openxmlformats.org/drawingml/2006/picture">
                    <pic:pic xmlns:pic="http://schemas.openxmlformats.org/drawingml/2006/picture">
                      <pic:nvPicPr>
                        <pic:cNvPr id="0" name="image20.jpg" descr="FFEM-logo"/>
                        <pic:cNvPicPr preferRelativeResize="0"/>
                      </pic:nvPicPr>
                      <pic:blipFill>
                        <a:blip r:embed="rId4" cstate="email">
                          <a:extLst>
                            <a:ext uri="{28A0092B-C50C-407E-A947-70E740481C1C}">
                              <a14:useLocalDpi xmlns:a14="http://schemas.microsoft.com/office/drawing/2010/main" val="0"/>
                            </a:ext>
                          </a:extLst>
                        </a:blip>
                        <a:srcRect/>
                        <a:stretch>
                          <a:fillRect/>
                        </a:stretch>
                      </pic:blipFill>
                      <pic:spPr>
                        <a:xfrm>
                          <a:off x="0" y="0"/>
                          <a:ext cx="1652905" cy="357505"/>
                        </a:xfrm>
                        <a:prstGeom prst="rect">
                          <a:avLst/>
                        </a:prstGeom>
                        <a:ln/>
                      </pic:spPr>
                    </pic:pic>
                  </a:graphicData>
                </a:graphic>
                <wp14:sizeRelH relativeFrom="margin">
                  <wp14:pctWidth>0</wp14:pctWidth>
                </wp14:sizeRelH>
                <wp14:sizeRelV relativeFrom="margin">
                  <wp14:pctHeight>0</wp14:pctHeight>
                </wp14:sizeRelV>
              </wp:anchor>
            </w:drawing>
          </w:r>
        </w:p>
      </w:tc>
    </w:tr>
  </w:tbl>
  <w:p w14:paraId="0A3BC561" w14:textId="77777777" w:rsidR="005E552D" w:rsidRDefault="005E55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666E"/>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9F7144"/>
    <w:multiLevelType w:val="hybridMultilevel"/>
    <w:tmpl w:val="3CE6C9C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066754DB"/>
    <w:multiLevelType w:val="hybridMultilevel"/>
    <w:tmpl w:val="ED2E8F4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97155CC"/>
    <w:multiLevelType w:val="hybridMultilevel"/>
    <w:tmpl w:val="DF66DB9A"/>
    <w:lvl w:ilvl="0" w:tplc="100C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2A257A"/>
    <w:multiLevelType w:val="hybridMultilevel"/>
    <w:tmpl w:val="D10C4D0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1E1F49EA"/>
    <w:multiLevelType w:val="hybridMultilevel"/>
    <w:tmpl w:val="C7488DAC"/>
    <w:lvl w:ilvl="0" w:tplc="100C0011">
      <w:start w:val="1"/>
      <w:numFmt w:val="decimal"/>
      <w:lvlText w:val="%1)"/>
      <w:lvlJc w:val="left"/>
      <w:pPr>
        <w:ind w:left="720" w:hanging="360"/>
      </w:p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24FC1523"/>
    <w:multiLevelType w:val="hybridMultilevel"/>
    <w:tmpl w:val="024A464A"/>
    <w:lvl w:ilvl="0" w:tplc="100C0011">
      <w:start w:val="1"/>
      <w:numFmt w:val="decimal"/>
      <w:lvlText w:val="%1)"/>
      <w:lvlJc w:val="left"/>
      <w:pPr>
        <w:ind w:left="720" w:hanging="360"/>
      </w:p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2772675B"/>
    <w:multiLevelType w:val="multilevel"/>
    <w:tmpl w:val="100C001F"/>
    <w:lvl w:ilvl="0">
      <w:start w:val="1"/>
      <w:numFmt w:val="decimal"/>
      <w:lvlText w:val="%1."/>
      <w:lvlJc w:val="left"/>
      <w:pPr>
        <w:ind w:left="360" w:hanging="360"/>
      </w:pPr>
    </w:lvl>
    <w:lvl w:ilvl="1">
      <w:start w:val="1"/>
      <w:numFmt w:val="decimal"/>
      <w:lvlText w:val="%1.%2."/>
      <w:lvlJc w:val="left"/>
      <w:pPr>
        <w:ind w:left="950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1F41EF5"/>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4B96CD6"/>
    <w:multiLevelType w:val="hybridMultilevel"/>
    <w:tmpl w:val="1772CE5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4DF33090"/>
    <w:multiLevelType w:val="hybridMultilevel"/>
    <w:tmpl w:val="7FB606E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50406208"/>
    <w:multiLevelType w:val="hybridMultilevel"/>
    <w:tmpl w:val="4EB014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05B5517"/>
    <w:multiLevelType w:val="hybridMultilevel"/>
    <w:tmpl w:val="23D03F8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62157954"/>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76E771F"/>
    <w:multiLevelType w:val="hybridMultilevel"/>
    <w:tmpl w:val="7C960CE0"/>
    <w:lvl w:ilvl="0" w:tplc="100C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E3056F2"/>
    <w:multiLevelType w:val="hybridMultilevel"/>
    <w:tmpl w:val="8216292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1663655094">
    <w:abstractNumId w:val="2"/>
  </w:num>
  <w:num w:numId="2" w16cid:durableId="542988403">
    <w:abstractNumId w:val="15"/>
  </w:num>
  <w:num w:numId="3" w16cid:durableId="917135422">
    <w:abstractNumId w:val="3"/>
  </w:num>
  <w:num w:numId="4" w16cid:durableId="93526679">
    <w:abstractNumId w:val="11"/>
  </w:num>
  <w:num w:numId="5" w16cid:durableId="651371149">
    <w:abstractNumId w:val="14"/>
  </w:num>
  <w:num w:numId="6" w16cid:durableId="1395471127">
    <w:abstractNumId w:val="13"/>
  </w:num>
  <w:num w:numId="7" w16cid:durableId="1779371792">
    <w:abstractNumId w:val="5"/>
  </w:num>
  <w:num w:numId="8" w16cid:durableId="1134524748">
    <w:abstractNumId w:val="6"/>
  </w:num>
  <w:num w:numId="9" w16cid:durableId="1901481417">
    <w:abstractNumId w:val="12"/>
  </w:num>
  <w:num w:numId="10" w16cid:durableId="279269082">
    <w:abstractNumId w:val="9"/>
  </w:num>
  <w:num w:numId="11" w16cid:durableId="1419323297">
    <w:abstractNumId w:val="4"/>
  </w:num>
  <w:num w:numId="12" w16cid:durableId="164320390">
    <w:abstractNumId w:val="10"/>
  </w:num>
  <w:num w:numId="13" w16cid:durableId="445345258">
    <w:abstractNumId w:val="1"/>
  </w:num>
  <w:num w:numId="14" w16cid:durableId="1827893631">
    <w:abstractNumId w:val="7"/>
  </w:num>
  <w:num w:numId="15" w16cid:durableId="1603415668">
    <w:abstractNumId w:val="8"/>
  </w:num>
  <w:num w:numId="16" w16cid:durableId="1761481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CC1"/>
    <w:rsid w:val="00007EF9"/>
    <w:rsid w:val="0006625C"/>
    <w:rsid w:val="00092992"/>
    <w:rsid w:val="00120C36"/>
    <w:rsid w:val="00126A10"/>
    <w:rsid w:val="00127BEC"/>
    <w:rsid w:val="00161216"/>
    <w:rsid w:val="0017431C"/>
    <w:rsid w:val="001A18B0"/>
    <w:rsid w:val="001A695A"/>
    <w:rsid w:val="001C2D2F"/>
    <w:rsid w:val="001F1435"/>
    <w:rsid w:val="00212DF9"/>
    <w:rsid w:val="0022071C"/>
    <w:rsid w:val="002270DB"/>
    <w:rsid w:val="0024323A"/>
    <w:rsid w:val="002C2DC7"/>
    <w:rsid w:val="002C6C62"/>
    <w:rsid w:val="002D2C8C"/>
    <w:rsid w:val="002D5BA9"/>
    <w:rsid w:val="00300F57"/>
    <w:rsid w:val="003603BD"/>
    <w:rsid w:val="00382082"/>
    <w:rsid w:val="00384F56"/>
    <w:rsid w:val="003928EA"/>
    <w:rsid w:val="003B2C01"/>
    <w:rsid w:val="003B41E9"/>
    <w:rsid w:val="004021A6"/>
    <w:rsid w:val="00414744"/>
    <w:rsid w:val="00431238"/>
    <w:rsid w:val="00437273"/>
    <w:rsid w:val="0046760E"/>
    <w:rsid w:val="00486675"/>
    <w:rsid w:val="004C18BB"/>
    <w:rsid w:val="004E71BC"/>
    <w:rsid w:val="004E7B40"/>
    <w:rsid w:val="004F17FF"/>
    <w:rsid w:val="00517253"/>
    <w:rsid w:val="00522870"/>
    <w:rsid w:val="0052585A"/>
    <w:rsid w:val="00574687"/>
    <w:rsid w:val="005E552D"/>
    <w:rsid w:val="00622834"/>
    <w:rsid w:val="00670006"/>
    <w:rsid w:val="006846ED"/>
    <w:rsid w:val="0069189B"/>
    <w:rsid w:val="006A1936"/>
    <w:rsid w:val="006B2F24"/>
    <w:rsid w:val="006C19C9"/>
    <w:rsid w:val="006F76E2"/>
    <w:rsid w:val="00704376"/>
    <w:rsid w:val="00722008"/>
    <w:rsid w:val="007318B9"/>
    <w:rsid w:val="007415DA"/>
    <w:rsid w:val="007525A3"/>
    <w:rsid w:val="00782E06"/>
    <w:rsid w:val="00796241"/>
    <w:rsid w:val="00796D5E"/>
    <w:rsid w:val="007F11F4"/>
    <w:rsid w:val="00811525"/>
    <w:rsid w:val="008150F6"/>
    <w:rsid w:val="008A474E"/>
    <w:rsid w:val="008A7D98"/>
    <w:rsid w:val="008D073F"/>
    <w:rsid w:val="008E6512"/>
    <w:rsid w:val="008F10C6"/>
    <w:rsid w:val="008F205A"/>
    <w:rsid w:val="009108DB"/>
    <w:rsid w:val="0094416F"/>
    <w:rsid w:val="009514E7"/>
    <w:rsid w:val="009515EF"/>
    <w:rsid w:val="00992D79"/>
    <w:rsid w:val="009B6EC4"/>
    <w:rsid w:val="009D4087"/>
    <w:rsid w:val="00A21A63"/>
    <w:rsid w:val="00A37078"/>
    <w:rsid w:val="00A6288D"/>
    <w:rsid w:val="00A62ECE"/>
    <w:rsid w:val="00A730A7"/>
    <w:rsid w:val="00A77F3C"/>
    <w:rsid w:val="00AA7DD0"/>
    <w:rsid w:val="00B429F5"/>
    <w:rsid w:val="00B472E7"/>
    <w:rsid w:val="00B62200"/>
    <w:rsid w:val="00B63E01"/>
    <w:rsid w:val="00B823BE"/>
    <w:rsid w:val="00C21606"/>
    <w:rsid w:val="00CB682D"/>
    <w:rsid w:val="00D05A60"/>
    <w:rsid w:val="00D3496E"/>
    <w:rsid w:val="00D3498E"/>
    <w:rsid w:val="00D35B22"/>
    <w:rsid w:val="00D5149E"/>
    <w:rsid w:val="00D662A4"/>
    <w:rsid w:val="00D67694"/>
    <w:rsid w:val="00D928CC"/>
    <w:rsid w:val="00D92940"/>
    <w:rsid w:val="00D94959"/>
    <w:rsid w:val="00DB32DE"/>
    <w:rsid w:val="00DB4CC1"/>
    <w:rsid w:val="00DC308B"/>
    <w:rsid w:val="00DE6AA9"/>
    <w:rsid w:val="00E137A3"/>
    <w:rsid w:val="00E67677"/>
    <w:rsid w:val="00EB46BA"/>
    <w:rsid w:val="00EB7E3F"/>
    <w:rsid w:val="00EC500B"/>
    <w:rsid w:val="00ED0604"/>
    <w:rsid w:val="00EF1B26"/>
    <w:rsid w:val="00F16A00"/>
    <w:rsid w:val="00F26BC5"/>
    <w:rsid w:val="00F47D81"/>
    <w:rsid w:val="00F55042"/>
    <w:rsid w:val="00F6760E"/>
    <w:rsid w:val="00FD270C"/>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CC227D"/>
  <w15:chartTrackingRefBased/>
  <w15:docId w15:val="{58F1A39F-8D55-4991-8D08-47FF31C96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4C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70006"/>
    <w:pPr>
      <w:keepNext/>
      <w:keepLines/>
      <w:spacing w:before="160" w:after="80"/>
      <w:outlineLvl w:val="1"/>
    </w:pPr>
    <w:rPr>
      <w:rFonts w:eastAsiaTheme="majorEastAsia" w:cstheme="majorBidi"/>
      <w:b/>
      <w:color w:val="008080"/>
      <w:sz w:val="32"/>
      <w:szCs w:val="32"/>
    </w:rPr>
  </w:style>
  <w:style w:type="paragraph" w:styleId="Heading3">
    <w:name w:val="heading 3"/>
    <w:basedOn w:val="Normal"/>
    <w:next w:val="Normal"/>
    <w:link w:val="Heading3Char"/>
    <w:uiPriority w:val="9"/>
    <w:unhideWhenUsed/>
    <w:qFormat/>
    <w:rsid w:val="00670006"/>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DB4C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4C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4C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4C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4C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4C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C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70006"/>
    <w:rPr>
      <w:rFonts w:eastAsiaTheme="majorEastAsia" w:cstheme="majorBidi"/>
      <w:b/>
      <w:color w:val="008080"/>
      <w:sz w:val="32"/>
      <w:szCs w:val="32"/>
    </w:rPr>
  </w:style>
  <w:style w:type="character" w:customStyle="1" w:styleId="Heading3Char">
    <w:name w:val="Heading 3 Char"/>
    <w:basedOn w:val="DefaultParagraphFont"/>
    <w:link w:val="Heading3"/>
    <w:uiPriority w:val="9"/>
    <w:rsid w:val="00670006"/>
    <w:rPr>
      <w:rFonts w:eastAsiaTheme="majorEastAsia" w:cstheme="majorBidi"/>
      <w:b/>
      <w:sz w:val="28"/>
      <w:szCs w:val="28"/>
    </w:rPr>
  </w:style>
  <w:style w:type="character" w:customStyle="1" w:styleId="Heading4Char">
    <w:name w:val="Heading 4 Char"/>
    <w:basedOn w:val="DefaultParagraphFont"/>
    <w:link w:val="Heading4"/>
    <w:uiPriority w:val="9"/>
    <w:semiHidden/>
    <w:rsid w:val="00DB4C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4C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4C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4C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4C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4CC1"/>
    <w:rPr>
      <w:rFonts w:eastAsiaTheme="majorEastAsia" w:cstheme="majorBidi"/>
      <w:color w:val="272727" w:themeColor="text1" w:themeTint="D8"/>
    </w:rPr>
  </w:style>
  <w:style w:type="paragraph" w:styleId="Title">
    <w:name w:val="Title"/>
    <w:basedOn w:val="Normal"/>
    <w:next w:val="Normal"/>
    <w:link w:val="TitleChar"/>
    <w:uiPriority w:val="10"/>
    <w:qFormat/>
    <w:rsid w:val="00DB4C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4C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4C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4C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4CC1"/>
    <w:pPr>
      <w:spacing w:before="160"/>
      <w:jc w:val="center"/>
    </w:pPr>
    <w:rPr>
      <w:i/>
      <w:iCs/>
      <w:color w:val="404040" w:themeColor="text1" w:themeTint="BF"/>
    </w:rPr>
  </w:style>
  <w:style w:type="character" w:customStyle="1" w:styleId="QuoteChar">
    <w:name w:val="Quote Char"/>
    <w:basedOn w:val="DefaultParagraphFont"/>
    <w:link w:val="Quote"/>
    <w:uiPriority w:val="29"/>
    <w:rsid w:val="00DB4CC1"/>
    <w:rPr>
      <w:i/>
      <w:iCs/>
      <w:color w:val="404040" w:themeColor="text1" w:themeTint="BF"/>
    </w:rPr>
  </w:style>
  <w:style w:type="paragraph" w:styleId="ListParagraph">
    <w:name w:val="List Paragraph"/>
    <w:basedOn w:val="Normal"/>
    <w:uiPriority w:val="34"/>
    <w:qFormat/>
    <w:rsid w:val="00DB4CC1"/>
    <w:pPr>
      <w:ind w:left="720"/>
      <w:contextualSpacing/>
    </w:pPr>
  </w:style>
  <w:style w:type="character" w:styleId="IntenseEmphasis">
    <w:name w:val="Intense Emphasis"/>
    <w:basedOn w:val="DefaultParagraphFont"/>
    <w:uiPriority w:val="21"/>
    <w:qFormat/>
    <w:rsid w:val="00DB4CC1"/>
    <w:rPr>
      <w:i/>
      <w:iCs/>
      <w:color w:val="0F4761" w:themeColor="accent1" w:themeShade="BF"/>
    </w:rPr>
  </w:style>
  <w:style w:type="paragraph" w:styleId="IntenseQuote">
    <w:name w:val="Intense Quote"/>
    <w:basedOn w:val="Normal"/>
    <w:next w:val="Normal"/>
    <w:link w:val="IntenseQuoteChar"/>
    <w:uiPriority w:val="30"/>
    <w:qFormat/>
    <w:rsid w:val="00DB4C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4CC1"/>
    <w:rPr>
      <w:i/>
      <w:iCs/>
      <w:color w:val="0F4761" w:themeColor="accent1" w:themeShade="BF"/>
    </w:rPr>
  </w:style>
  <w:style w:type="character" w:styleId="IntenseReference">
    <w:name w:val="Intense Reference"/>
    <w:basedOn w:val="DefaultParagraphFont"/>
    <w:uiPriority w:val="32"/>
    <w:qFormat/>
    <w:rsid w:val="00DB4CC1"/>
    <w:rPr>
      <w:b/>
      <w:bCs/>
      <w:smallCaps/>
      <w:color w:val="0F4761" w:themeColor="accent1" w:themeShade="BF"/>
      <w:spacing w:val="5"/>
    </w:rPr>
  </w:style>
  <w:style w:type="paragraph" w:styleId="Header">
    <w:name w:val="header"/>
    <w:basedOn w:val="Normal"/>
    <w:link w:val="HeaderChar"/>
    <w:uiPriority w:val="99"/>
    <w:unhideWhenUsed/>
    <w:rsid w:val="00DB4CC1"/>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4CC1"/>
  </w:style>
  <w:style w:type="paragraph" w:styleId="Footer">
    <w:name w:val="footer"/>
    <w:basedOn w:val="Normal"/>
    <w:link w:val="FooterChar"/>
    <w:uiPriority w:val="99"/>
    <w:unhideWhenUsed/>
    <w:rsid w:val="00DB4CC1"/>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4CC1"/>
  </w:style>
  <w:style w:type="paragraph" w:styleId="Date">
    <w:name w:val="Date"/>
    <w:basedOn w:val="Normal"/>
    <w:next w:val="Normal"/>
    <w:link w:val="DateChar"/>
    <w:uiPriority w:val="99"/>
    <w:semiHidden/>
    <w:unhideWhenUsed/>
    <w:rsid w:val="00DB4CC1"/>
  </w:style>
  <w:style w:type="character" w:customStyle="1" w:styleId="DateChar">
    <w:name w:val="Date Char"/>
    <w:basedOn w:val="DefaultParagraphFont"/>
    <w:link w:val="Date"/>
    <w:uiPriority w:val="99"/>
    <w:semiHidden/>
    <w:rsid w:val="00DB4CC1"/>
  </w:style>
  <w:style w:type="table" w:styleId="TableGrid">
    <w:name w:val="Table Grid"/>
    <w:basedOn w:val="TableNormal"/>
    <w:uiPriority w:val="39"/>
    <w:rsid w:val="005E552D"/>
    <w:pPr>
      <w:spacing w:after="0" w:line="240" w:lineRule="auto"/>
    </w:pPr>
    <w:rPr>
      <w:rFonts w:eastAsiaTheme="minorHAns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108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08DB"/>
    <w:rPr>
      <w:sz w:val="20"/>
      <w:szCs w:val="20"/>
    </w:rPr>
  </w:style>
  <w:style w:type="character" w:styleId="FootnoteReference">
    <w:name w:val="footnote reference"/>
    <w:basedOn w:val="DefaultParagraphFont"/>
    <w:uiPriority w:val="99"/>
    <w:semiHidden/>
    <w:unhideWhenUsed/>
    <w:rsid w:val="009108DB"/>
    <w:rPr>
      <w:vertAlign w:val="superscript"/>
    </w:rPr>
  </w:style>
  <w:style w:type="paragraph" w:styleId="TOCHeading">
    <w:name w:val="TOC Heading"/>
    <w:basedOn w:val="Heading1"/>
    <w:next w:val="Normal"/>
    <w:uiPriority w:val="39"/>
    <w:unhideWhenUsed/>
    <w:qFormat/>
    <w:rsid w:val="00622834"/>
    <w:pPr>
      <w:spacing w:before="240" w:after="0" w:line="259" w:lineRule="auto"/>
      <w:outlineLvl w:val="9"/>
    </w:pPr>
    <w:rPr>
      <w:kern w:val="0"/>
      <w:sz w:val="32"/>
      <w:szCs w:val="32"/>
      <w:lang w:val="en-US" w:eastAsia="en-US"/>
      <w14:ligatures w14:val="none"/>
    </w:rPr>
  </w:style>
  <w:style w:type="paragraph" w:styleId="TOC2">
    <w:name w:val="toc 2"/>
    <w:basedOn w:val="Normal"/>
    <w:next w:val="Normal"/>
    <w:autoRedefine/>
    <w:uiPriority w:val="39"/>
    <w:unhideWhenUsed/>
    <w:rsid w:val="00622834"/>
    <w:pPr>
      <w:spacing w:after="100"/>
      <w:ind w:left="240"/>
    </w:pPr>
  </w:style>
  <w:style w:type="paragraph" w:styleId="TOC3">
    <w:name w:val="toc 3"/>
    <w:basedOn w:val="Normal"/>
    <w:next w:val="Normal"/>
    <w:autoRedefine/>
    <w:uiPriority w:val="39"/>
    <w:unhideWhenUsed/>
    <w:rsid w:val="00622834"/>
    <w:pPr>
      <w:spacing w:after="100"/>
      <w:ind w:left="480"/>
    </w:pPr>
  </w:style>
  <w:style w:type="character" w:styleId="Hyperlink">
    <w:name w:val="Hyperlink"/>
    <w:basedOn w:val="DefaultParagraphFont"/>
    <w:uiPriority w:val="99"/>
    <w:unhideWhenUsed/>
    <w:rsid w:val="0062283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30BAD-1213-4F9A-9931-80CF229BC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19</Pages>
  <Words>4616</Words>
  <Characters>25389</Characters>
  <Application>Microsoft Office Word</Application>
  <DocSecurity>0</DocSecurity>
  <Lines>1057</Lines>
  <Paragraphs>322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Fabrice Clavien</dc:creator>
  <cp:keywords/>
  <dc:description/>
  <cp:lastModifiedBy>Fabrice Clavien</cp:lastModifiedBy>
  <cp:revision>63</cp:revision>
  <dcterms:created xsi:type="dcterms:W3CDTF">2026-04-16T09:35:00Z</dcterms:created>
  <dcterms:modified xsi:type="dcterms:W3CDTF">2026-10-13T09:11:00Z</dcterms:modified>
</cp:coreProperties>
</file>